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49" w:rsidRPr="00597749" w:rsidRDefault="00597749" w:rsidP="00597749">
      <w:pPr>
        <w:pStyle w:val="a4"/>
        <w:jc w:val="right"/>
        <w:rPr>
          <w:rFonts w:ascii="Times New Roman" w:hAnsi="Times New Roman" w:cs="Times New Roman"/>
          <w:sz w:val="28"/>
          <w:szCs w:val="28"/>
          <w:lang w:val="kk-KZ"/>
        </w:rPr>
      </w:pPr>
      <w:r w:rsidRPr="00597749">
        <w:rPr>
          <w:rFonts w:ascii="Times New Roman" w:hAnsi="Times New Roman" w:cs="Times New Roman"/>
          <w:sz w:val="28"/>
          <w:szCs w:val="28"/>
          <w:lang w:val="kk-KZ"/>
        </w:rPr>
        <w:t>Бекітемін:</w:t>
      </w:r>
    </w:p>
    <w:p w:rsidR="00597749" w:rsidRPr="00597749" w:rsidRDefault="00597749" w:rsidP="00597749">
      <w:pPr>
        <w:pStyle w:val="a4"/>
        <w:jc w:val="right"/>
        <w:rPr>
          <w:rFonts w:ascii="Times New Roman" w:hAnsi="Times New Roman" w:cs="Times New Roman"/>
          <w:sz w:val="28"/>
          <w:szCs w:val="28"/>
          <w:lang w:val="kk-KZ"/>
        </w:rPr>
      </w:pPr>
      <w:r w:rsidRPr="00597749">
        <w:rPr>
          <w:rFonts w:ascii="Times New Roman" w:hAnsi="Times New Roman" w:cs="Times New Roman"/>
          <w:sz w:val="28"/>
          <w:szCs w:val="28"/>
          <w:lang w:val="kk-KZ"/>
        </w:rPr>
        <w:t>Мектеп директоры:</w:t>
      </w:r>
    </w:p>
    <w:p w:rsidR="00597749" w:rsidRPr="00597749" w:rsidRDefault="00597749" w:rsidP="00597749">
      <w:pPr>
        <w:pStyle w:val="a4"/>
        <w:jc w:val="right"/>
        <w:rPr>
          <w:rFonts w:ascii="Times New Roman" w:hAnsi="Times New Roman" w:cs="Times New Roman"/>
          <w:sz w:val="28"/>
          <w:szCs w:val="28"/>
          <w:lang w:val="kk-KZ"/>
        </w:rPr>
      </w:pPr>
      <w:r w:rsidRPr="00597749">
        <w:rPr>
          <w:rFonts w:ascii="Times New Roman" w:hAnsi="Times New Roman" w:cs="Times New Roman"/>
          <w:sz w:val="28"/>
          <w:szCs w:val="28"/>
          <w:lang w:val="kk-KZ"/>
        </w:rPr>
        <w:t>Табулдина Ж.Т</w:t>
      </w:r>
    </w:p>
    <w:p w:rsidR="00597749" w:rsidRDefault="00597749" w:rsidP="00B90BBD">
      <w:pPr>
        <w:pStyle w:val="a4"/>
        <w:jc w:val="center"/>
        <w:rPr>
          <w:rFonts w:ascii="Times New Roman" w:hAnsi="Times New Roman" w:cs="Times New Roman"/>
          <w:b/>
          <w:sz w:val="32"/>
          <w:szCs w:val="32"/>
          <w:lang w:val="kk-KZ"/>
        </w:rPr>
      </w:pPr>
    </w:p>
    <w:p w:rsidR="00B90BBD" w:rsidRPr="00597749" w:rsidRDefault="00B90BBD" w:rsidP="00B90BBD">
      <w:pPr>
        <w:pStyle w:val="a4"/>
        <w:jc w:val="center"/>
        <w:rPr>
          <w:rFonts w:ascii="Times New Roman" w:eastAsia="Times New Roman" w:hAnsi="Times New Roman" w:cs="Times New Roman"/>
          <w:b/>
          <w:bCs/>
          <w:sz w:val="28"/>
          <w:szCs w:val="28"/>
          <w:lang w:val="kk-KZ" w:eastAsia="ru-RU"/>
        </w:rPr>
      </w:pPr>
      <w:r w:rsidRPr="00597749">
        <w:rPr>
          <w:rFonts w:ascii="Times New Roman" w:hAnsi="Times New Roman" w:cs="Times New Roman"/>
          <w:b/>
          <w:sz w:val="28"/>
          <w:szCs w:val="28"/>
          <w:lang w:val="kk-KZ"/>
        </w:rPr>
        <w:t xml:space="preserve">« Ақмола облысы білім басқармасының Ерейментау ауданы бойынша білім бөлімі Еңбек ауылының негізгі орта мектебі»КММ </w:t>
      </w:r>
      <w:r w:rsidRPr="00597749">
        <w:rPr>
          <w:rStyle w:val="a7"/>
          <w:rFonts w:ascii="Times New Roman" w:hAnsi="Times New Roman" w:cs="Times New Roman"/>
          <w:b w:val="0"/>
          <w:sz w:val="28"/>
          <w:szCs w:val="28"/>
          <w:lang w:val="kk-KZ"/>
        </w:rPr>
        <w:t xml:space="preserve">нің </w:t>
      </w:r>
      <w:r w:rsidRPr="00597749">
        <w:rPr>
          <w:rFonts w:ascii="Times New Roman" w:eastAsia="Times New Roman" w:hAnsi="Times New Roman" w:cs="Times New Roman"/>
          <w:b/>
          <w:bCs/>
          <w:sz w:val="28"/>
          <w:szCs w:val="28"/>
          <w:lang w:val="kk-KZ" w:eastAsia="ru-RU"/>
        </w:rPr>
        <w:t xml:space="preserve"> </w:t>
      </w:r>
      <w:r w:rsidR="00813829" w:rsidRPr="00597749">
        <w:rPr>
          <w:rFonts w:ascii="Times New Roman" w:eastAsia="Times New Roman" w:hAnsi="Times New Roman" w:cs="Times New Roman"/>
          <w:b/>
          <w:bCs/>
          <w:sz w:val="28"/>
          <w:szCs w:val="28"/>
          <w:lang w:val="kk-KZ" w:eastAsia="ru-RU"/>
        </w:rPr>
        <w:t>2022-2023</w:t>
      </w:r>
      <w:r w:rsidRPr="00597749">
        <w:rPr>
          <w:rFonts w:ascii="Times New Roman" w:eastAsia="Times New Roman" w:hAnsi="Times New Roman" w:cs="Times New Roman"/>
          <w:b/>
          <w:bCs/>
          <w:sz w:val="28"/>
          <w:szCs w:val="28"/>
          <w:lang w:val="kk-KZ" w:eastAsia="ru-RU"/>
        </w:rPr>
        <w:t xml:space="preserve"> оқу жылының  мектептегі оқу-тәрбие жұмыстарының үрдісіне талдау</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sz w:val="28"/>
          <w:szCs w:val="28"/>
          <w:lang w:val="kk-KZ" w:eastAsia="ru-RU"/>
        </w:rPr>
        <w:t> </w:t>
      </w:r>
    </w:p>
    <w:p w:rsidR="00B90BBD" w:rsidRPr="002F7CF5" w:rsidRDefault="00B90BBD" w:rsidP="00B90BBD">
      <w:pPr>
        <w:pStyle w:val="a4"/>
        <w:jc w:val="right"/>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Болашақта еңбек етіп, өмір сүретіндер-бүгінгі мектеп оқушылары, мұғалім оларды қалай тәрбиелесе, Қазақстан сол деңгейде болады. Сондықтан ұстазға жүктелетін міндет ауыр.</w:t>
      </w:r>
    </w:p>
    <w:p w:rsidR="00B90BBD" w:rsidRPr="002F7CF5" w:rsidRDefault="00B90BBD" w:rsidP="00B90BBD">
      <w:pPr>
        <w:pStyle w:val="a4"/>
        <w:jc w:val="right"/>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Н.Ә.Назарбаев</w:t>
      </w:r>
    </w:p>
    <w:p w:rsidR="00B90BBD" w:rsidRDefault="00B90BBD" w:rsidP="00B90BBD">
      <w:pPr>
        <w:pStyle w:val="a4"/>
        <w:ind w:firstLine="708"/>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sz w:val="28"/>
          <w:szCs w:val="28"/>
          <w:lang w:val="kk-KZ" w:eastAsia="ru-RU"/>
        </w:rPr>
        <w:t>Мектеп-жас ұрпаққа сапалы білім, саналы тәрбие беретін, білім ордасы,бірнеше ғасырлар бойы жиналып сақталған ел мұрасын келешек ұрпақ игілігіне жеткізе алатын мәдени ошақ, ұлттық тәлім-тәрбие орталығы. Ұлттық мектеп тағдыры қай қилы заманда да, қай ұлттың болсын көзі ашық, көкірегі ояу, ұлтжанды азаматтарын толғандырып келген ең өзекті мәселелердің біріне саналды.</w:t>
      </w:r>
    </w:p>
    <w:p w:rsidR="00B90BBD" w:rsidRDefault="00B90BBD" w:rsidP="00B90BBD">
      <w:pPr>
        <w:pStyle w:val="a4"/>
        <w:numPr>
          <w:ilvl w:val="0"/>
          <w:numId w:val="4"/>
        </w:numPr>
        <w:jc w:val="center"/>
        <w:rPr>
          <w:rFonts w:ascii="Times New Roman" w:hAnsi="Times New Roman" w:cs="Times New Roman"/>
          <w:b/>
          <w:sz w:val="28"/>
          <w:szCs w:val="28"/>
          <w:lang w:val="kk-KZ"/>
        </w:rPr>
      </w:pPr>
      <w:r w:rsidRPr="00BF492F">
        <w:rPr>
          <w:rFonts w:ascii="Times New Roman" w:hAnsi="Times New Roman" w:cs="Times New Roman"/>
          <w:b/>
          <w:sz w:val="28"/>
          <w:szCs w:val="28"/>
          <w:lang w:val="kk-KZ"/>
        </w:rPr>
        <w:t xml:space="preserve">Мектептің </w:t>
      </w:r>
      <w:r>
        <w:rPr>
          <w:rFonts w:ascii="Times New Roman" w:hAnsi="Times New Roman" w:cs="Times New Roman"/>
          <w:b/>
          <w:sz w:val="28"/>
          <w:szCs w:val="28"/>
          <w:lang w:val="kk-KZ"/>
        </w:rPr>
        <w:t xml:space="preserve"> оқу-әдістемелік жұмысының негізгі бағыттарының қысқаша сипаттамасы, моделі мен құрылымы. </w:t>
      </w:r>
    </w:p>
    <w:p w:rsidR="00B90BBD" w:rsidRPr="00124802" w:rsidRDefault="00813829" w:rsidP="00B90BBD">
      <w:pPr>
        <w:pStyle w:val="a4"/>
        <w:ind w:left="1068"/>
        <w:rPr>
          <w:rFonts w:ascii="Times New Roman" w:hAnsi="Times New Roman" w:cs="Times New Roman"/>
          <w:b/>
          <w:sz w:val="28"/>
          <w:szCs w:val="28"/>
          <w:lang w:val="kk-KZ"/>
        </w:rPr>
      </w:pPr>
      <w:r>
        <w:rPr>
          <w:rFonts w:ascii="Times New Roman" w:eastAsia="Times New Roman" w:hAnsi="Times New Roman" w:cs="Times New Roman"/>
          <w:b/>
          <w:bCs/>
          <w:sz w:val="28"/>
          <w:szCs w:val="28"/>
          <w:lang w:val="kk-KZ" w:eastAsia="ru-RU"/>
        </w:rPr>
        <w:t>2022-2023</w:t>
      </w:r>
      <w:r w:rsidR="00B90BBD" w:rsidRPr="00110574">
        <w:rPr>
          <w:rFonts w:ascii="Times New Roman" w:eastAsia="Times New Roman" w:hAnsi="Times New Roman" w:cs="Times New Roman"/>
          <w:b/>
          <w:bCs/>
          <w:sz w:val="28"/>
          <w:szCs w:val="28"/>
          <w:lang w:val="kk-KZ" w:eastAsia="ru-RU"/>
        </w:rPr>
        <w:t xml:space="preserve"> </w:t>
      </w:r>
      <w:r w:rsidR="00B90BBD">
        <w:rPr>
          <w:rFonts w:ascii="Times New Roman" w:hAnsi="Times New Roman" w:cs="Times New Roman"/>
          <w:b/>
          <w:sz w:val="28"/>
          <w:szCs w:val="28"/>
          <w:lang w:val="kk-KZ"/>
        </w:rPr>
        <w:t>оқу жылының</w:t>
      </w:r>
      <w:r w:rsidR="00B90BBD" w:rsidRPr="00BF492F">
        <w:rPr>
          <w:rFonts w:ascii="Times New Roman" w:hAnsi="Times New Roman" w:cs="Times New Roman"/>
          <w:b/>
          <w:sz w:val="28"/>
          <w:szCs w:val="28"/>
          <w:lang w:val="kk-KZ"/>
        </w:rPr>
        <w:t xml:space="preserve"> тақырыбы, мақсаты мен міндеттері</w:t>
      </w:r>
    </w:p>
    <w:p w:rsidR="00B90BBD" w:rsidRPr="00BF492F" w:rsidRDefault="00B90BBD" w:rsidP="00B90BBD">
      <w:pPr>
        <w:pStyle w:val="a4"/>
        <w:ind w:firstLine="708"/>
        <w:rPr>
          <w:rFonts w:ascii="Times New Roman" w:hAnsi="Times New Roman" w:cs="Times New Roman"/>
          <w:b/>
          <w:sz w:val="28"/>
          <w:szCs w:val="28"/>
          <w:lang w:val="kk-KZ"/>
        </w:rPr>
      </w:pPr>
      <w:r w:rsidRPr="00BF492F">
        <w:rPr>
          <w:rFonts w:ascii="Times New Roman" w:hAnsi="Times New Roman" w:cs="Times New Roman"/>
          <w:b/>
          <w:sz w:val="28"/>
          <w:szCs w:val="28"/>
          <w:lang w:val="kk-KZ"/>
        </w:rPr>
        <w:t>Мектептің тақырыбы:</w:t>
      </w:r>
    </w:p>
    <w:p w:rsidR="00B90BBD" w:rsidRPr="00BF492F" w:rsidRDefault="00B90BBD" w:rsidP="00B90BBD">
      <w:pPr>
        <w:pStyle w:val="a4"/>
        <w:ind w:firstLine="708"/>
        <w:jc w:val="both"/>
        <w:rPr>
          <w:rFonts w:ascii="Times New Roman" w:hAnsi="Times New Roman" w:cs="Times New Roman"/>
          <w:sz w:val="28"/>
          <w:szCs w:val="28"/>
          <w:lang w:val="kk-KZ"/>
        </w:rPr>
      </w:pPr>
      <w:r w:rsidRPr="00BF492F">
        <w:rPr>
          <w:rFonts w:ascii="Times New Roman" w:hAnsi="Times New Roman" w:cs="Times New Roman"/>
          <w:sz w:val="28"/>
          <w:szCs w:val="28"/>
          <w:lang w:val="kk-KZ"/>
        </w:rPr>
        <w:t>«Білім мен тәрбиені  өмірмен ұштастыру – өзіндік білім алудың жолы»</w:t>
      </w:r>
    </w:p>
    <w:p w:rsidR="00B90BBD" w:rsidRPr="00BF492F" w:rsidRDefault="00B90BBD" w:rsidP="00B90BBD">
      <w:pPr>
        <w:pStyle w:val="a4"/>
        <w:jc w:val="both"/>
        <w:rPr>
          <w:rFonts w:ascii="Times New Roman" w:hAnsi="Times New Roman" w:cs="Times New Roman"/>
          <w:sz w:val="28"/>
          <w:szCs w:val="28"/>
          <w:lang w:val="kk-KZ"/>
        </w:rPr>
      </w:pPr>
      <w:r w:rsidRPr="00BF492F">
        <w:rPr>
          <w:rFonts w:ascii="Times New Roman" w:hAnsi="Times New Roman" w:cs="Times New Roman"/>
          <w:sz w:val="28"/>
          <w:szCs w:val="28"/>
          <w:lang w:val="kk-KZ"/>
        </w:rPr>
        <w:t xml:space="preserve">Мақсаты: Өзіндік білім алу </w:t>
      </w:r>
      <w:r w:rsidRPr="00BF492F">
        <w:rPr>
          <w:rFonts w:ascii="Times New Roman" w:hAnsi="Times New Roman" w:cs="Times New Roman"/>
          <w:color w:val="000000" w:themeColor="text1"/>
          <w:sz w:val="28"/>
          <w:szCs w:val="28"/>
          <w:lang w:val="kk-KZ"/>
        </w:rPr>
        <w:t xml:space="preserve">арқылы бәсекеге қабілетті жеке тұлғаны қалыптастыру/Формирование конкурентноспособной личности через самообразование </w:t>
      </w:r>
    </w:p>
    <w:p w:rsidR="00B90BBD" w:rsidRPr="00BF492F" w:rsidRDefault="00813829" w:rsidP="00B90BBD">
      <w:pPr>
        <w:pStyle w:val="a4"/>
        <w:ind w:firstLine="708"/>
        <w:jc w:val="center"/>
        <w:rPr>
          <w:rFonts w:ascii="Times New Roman" w:hAnsi="Times New Roman" w:cs="Times New Roman"/>
          <w:b/>
          <w:sz w:val="28"/>
          <w:szCs w:val="28"/>
          <w:lang w:val="tt-RU"/>
        </w:rPr>
      </w:pPr>
      <w:r>
        <w:rPr>
          <w:rFonts w:ascii="Times New Roman" w:eastAsia="Times New Roman" w:hAnsi="Times New Roman" w:cs="Times New Roman"/>
          <w:b/>
          <w:bCs/>
          <w:sz w:val="28"/>
          <w:szCs w:val="28"/>
          <w:lang w:val="kk-KZ" w:eastAsia="ru-RU"/>
        </w:rPr>
        <w:t>2022-2023</w:t>
      </w:r>
      <w:r w:rsidR="00B90BBD" w:rsidRPr="00110574">
        <w:rPr>
          <w:rFonts w:ascii="Times New Roman" w:eastAsia="Times New Roman" w:hAnsi="Times New Roman" w:cs="Times New Roman"/>
          <w:b/>
          <w:bCs/>
          <w:sz w:val="28"/>
          <w:szCs w:val="28"/>
          <w:lang w:val="kk-KZ" w:eastAsia="ru-RU"/>
        </w:rPr>
        <w:t xml:space="preserve"> </w:t>
      </w:r>
      <w:r w:rsidR="00B90BBD" w:rsidRPr="00BF492F">
        <w:rPr>
          <w:rFonts w:ascii="Times New Roman" w:hAnsi="Times New Roman" w:cs="Times New Roman"/>
          <w:b/>
          <w:sz w:val="28"/>
          <w:szCs w:val="28"/>
          <w:lang w:val="tt-RU"/>
        </w:rPr>
        <w:t>оқу жылының мақсаттары мен міндеттері</w:t>
      </w:r>
      <w:r w:rsidR="00B90BBD">
        <w:rPr>
          <w:rFonts w:ascii="Times New Roman" w:hAnsi="Times New Roman" w:cs="Times New Roman"/>
          <w:b/>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Педагогтердің профессионалды өсу дайындық деңгейін жалғастыру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Жаңартылған білім беру бағдарламасына көшуді жалғастыру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Оқушылардың денсаулығын сақтау және салауатты өмір салтын насихаттау үшін мектеп пен ата-аналар арасындағы жұмысты күшейту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Білім са</w:t>
      </w:r>
      <w:r>
        <w:rPr>
          <w:rFonts w:ascii="Times New Roman" w:hAnsi="Times New Roman" w:cs="Times New Roman"/>
          <w:sz w:val="28"/>
          <w:szCs w:val="28"/>
          <w:lang w:val="tt-RU"/>
        </w:rPr>
        <w:t>пасын көтеру үшін пән мұғалімдерінің</w:t>
      </w:r>
      <w:r w:rsidRPr="00BF492F">
        <w:rPr>
          <w:rFonts w:ascii="Times New Roman" w:hAnsi="Times New Roman" w:cs="Times New Roman"/>
          <w:sz w:val="28"/>
          <w:szCs w:val="28"/>
          <w:lang w:val="tt-RU"/>
        </w:rPr>
        <w:t xml:space="preserve"> жұмыстарын күшейту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Нашар оқитын оқушылармен жұмысты жүйелеу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Өзара сабаққа қатысуды жүйелеу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hAnsi="Times New Roman" w:cs="Times New Roman"/>
          <w:sz w:val="28"/>
          <w:szCs w:val="28"/>
          <w:lang w:val="tt-RU"/>
        </w:rPr>
      </w:pPr>
      <w:r w:rsidRPr="00BF492F">
        <w:rPr>
          <w:rFonts w:ascii="Times New Roman" w:hAnsi="Times New Roman" w:cs="Times New Roman"/>
          <w:sz w:val="28"/>
          <w:szCs w:val="28"/>
          <w:lang w:val="tt-RU"/>
        </w:rPr>
        <w:t>Озық педагогикалық тәжірибені таратуды кеңейту</w:t>
      </w:r>
      <w:r>
        <w:rPr>
          <w:rFonts w:ascii="Times New Roman" w:hAnsi="Times New Roman" w:cs="Times New Roman"/>
          <w:sz w:val="28"/>
          <w:szCs w:val="28"/>
          <w:lang w:val="tt-RU"/>
        </w:rPr>
        <w:t>;</w:t>
      </w:r>
    </w:p>
    <w:p w:rsidR="00B90BBD" w:rsidRPr="00BF492F" w:rsidRDefault="00B90BBD" w:rsidP="00B90BBD">
      <w:pPr>
        <w:pStyle w:val="a4"/>
        <w:numPr>
          <w:ilvl w:val="0"/>
          <w:numId w:val="2"/>
        </w:numPr>
        <w:jc w:val="both"/>
        <w:rPr>
          <w:rFonts w:ascii="Times New Roman" w:eastAsia="Times New Roman" w:hAnsi="Times New Roman" w:cs="Times New Roman"/>
          <w:sz w:val="28"/>
          <w:szCs w:val="28"/>
          <w:lang w:val="kk-KZ" w:eastAsia="ru-RU"/>
        </w:rPr>
      </w:pPr>
      <w:r w:rsidRPr="00BF492F">
        <w:rPr>
          <w:rFonts w:ascii="Times New Roman" w:hAnsi="Times New Roman" w:cs="Times New Roman"/>
          <w:sz w:val="28"/>
          <w:szCs w:val="28"/>
          <w:lang w:val="tt-RU"/>
        </w:rPr>
        <w:t>Мектепшілік бақылауды күшейту</w:t>
      </w:r>
      <w:r>
        <w:rPr>
          <w:rFonts w:ascii="Times New Roman" w:hAnsi="Times New Roman" w:cs="Times New Roman"/>
          <w:sz w:val="28"/>
          <w:szCs w:val="28"/>
          <w:lang w:val="tt-RU"/>
        </w:rPr>
        <w:t>.</w:t>
      </w:r>
    </w:p>
    <w:p w:rsidR="00B90BBD" w:rsidRPr="00814B4B" w:rsidRDefault="00813829" w:rsidP="00B90BBD">
      <w:pPr>
        <w:pStyle w:val="a4"/>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2022-2023</w:t>
      </w:r>
      <w:r w:rsidR="00B90BBD" w:rsidRPr="00814B4B">
        <w:rPr>
          <w:rFonts w:ascii="Times New Roman" w:eastAsia="Times New Roman" w:hAnsi="Times New Roman" w:cs="Times New Roman"/>
          <w:sz w:val="28"/>
          <w:szCs w:val="28"/>
          <w:lang w:val="kk-KZ" w:eastAsia="ru-RU"/>
        </w:rPr>
        <w:t xml:space="preserve"> оқу жылына арналған мектепішілік жоспарын белгілеп, мектеп жасындағы балаларды оқумен толық қамтамасыз етуде, оқушылардың бос уақыттарын есепке алып, пәндік және басқа да үйірме, секцияларға тартуда, сабақта және сабақтан тыс уақытта оқу-тәрбие жұмыстарын үздіксіз жүргізіп, оқушыларды мектептен және сыныптан тыс тәрбие жұмыстарының барлық түрлерімен қамтуда нысаналы жұмыстар атқарды.</w:t>
      </w:r>
    </w:p>
    <w:p w:rsidR="00B90BBD" w:rsidRPr="00814B4B" w:rsidRDefault="00B90BBD" w:rsidP="00B90BBD">
      <w:pPr>
        <w:pStyle w:val="a4"/>
        <w:ind w:firstLine="708"/>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sz w:val="28"/>
          <w:szCs w:val="28"/>
          <w:lang w:val="kk-KZ" w:eastAsia="ru-RU"/>
        </w:rPr>
        <w:t>Төмендегідей нормативтік-ақпараттық құжаттар негізінде жұмыс жүргізіліп, төмендегідей міндеттер шешілді:</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1. </w:t>
      </w:r>
      <w:r w:rsidRPr="00814B4B">
        <w:rPr>
          <w:rFonts w:ascii="Times New Roman" w:eastAsia="Times New Roman" w:hAnsi="Times New Roman" w:cs="Times New Roman"/>
          <w:sz w:val="28"/>
          <w:szCs w:val="28"/>
          <w:lang w:val="kk-KZ" w:eastAsia="ru-RU"/>
        </w:rPr>
        <w:t>Пәндер бойынша білім негізін салатын, білім стандарттарын игеру деңгейін қамтамасыз ететін оқу жоспары құрылып, бекітілді.</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lastRenderedPageBreak/>
        <w:t xml:space="preserve">2. </w:t>
      </w:r>
      <w:r w:rsidRPr="00814B4B">
        <w:rPr>
          <w:rFonts w:ascii="Times New Roman" w:eastAsia="Times New Roman" w:hAnsi="Times New Roman" w:cs="Times New Roman"/>
          <w:sz w:val="28"/>
          <w:szCs w:val="28"/>
          <w:lang w:val="kk-KZ" w:eastAsia="ru-RU"/>
        </w:rPr>
        <w:t>Педагогикалық шығармашылықты дамыту және түрлі бастамаларды іске асыру мақсатында мектебімізде әдістемелік және  «Жас мұғалім» мектебі өз жұмысын жалғастырды. .</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3. </w:t>
      </w:r>
      <w:r w:rsidRPr="00814B4B">
        <w:rPr>
          <w:rFonts w:ascii="Times New Roman" w:eastAsia="Times New Roman" w:hAnsi="Times New Roman" w:cs="Times New Roman"/>
          <w:sz w:val="28"/>
          <w:szCs w:val="28"/>
          <w:lang w:val="kk-KZ" w:eastAsia="ru-RU"/>
        </w:rPr>
        <w:t>Жаңа білім беру технологияларын, соның ішінде денсаулық сақтау технологияларын игеру арқылы педагогикалық шеберлікті көтеру әдістері жетілдірілді.</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4. </w:t>
      </w:r>
      <w:r w:rsidRPr="00814B4B">
        <w:rPr>
          <w:rFonts w:ascii="Times New Roman" w:eastAsia="Times New Roman" w:hAnsi="Times New Roman" w:cs="Times New Roman"/>
          <w:sz w:val="28"/>
          <w:szCs w:val="28"/>
          <w:lang w:val="kk-KZ" w:eastAsia="ru-RU"/>
        </w:rPr>
        <w:t xml:space="preserve">Педагогтердің кәсіби шеберлігін арттыру бойынша пәндік әдістемелік бірлестік жұмысы  жүргізілді. </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5. </w:t>
      </w:r>
      <w:r w:rsidRPr="00814B4B">
        <w:rPr>
          <w:rFonts w:ascii="Times New Roman" w:eastAsia="Times New Roman" w:hAnsi="Times New Roman" w:cs="Times New Roman"/>
          <w:sz w:val="28"/>
          <w:szCs w:val="28"/>
          <w:lang w:val="kk-KZ" w:eastAsia="ru-RU"/>
        </w:rPr>
        <w:t>Білі</w:t>
      </w:r>
      <w:r>
        <w:rPr>
          <w:rFonts w:ascii="Times New Roman" w:eastAsia="Times New Roman" w:hAnsi="Times New Roman" w:cs="Times New Roman"/>
          <w:sz w:val="28"/>
          <w:szCs w:val="28"/>
          <w:lang w:val="kk-KZ" w:eastAsia="ru-RU"/>
        </w:rPr>
        <w:t>м беру үрдісінің мониторинг пен</w:t>
      </w:r>
      <w:r w:rsidRPr="00814B4B">
        <w:rPr>
          <w:rFonts w:ascii="Times New Roman" w:eastAsia="Times New Roman" w:hAnsi="Times New Roman" w:cs="Times New Roman"/>
          <w:sz w:val="28"/>
          <w:szCs w:val="28"/>
          <w:lang w:val="kk-KZ" w:eastAsia="ru-RU"/>
        </w:rPr>
        <w:t xml:space="preserve"> диагностика жүйесі, кәсіби құзырлық және педагогтерді әдістемелік дайындау деңгейі жалғасын тапты.</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6. </w:t>
      </w:r>
      <w:r w:rsidRPr="00814B4B">
        <w:rPr>
          <w:rFonts w:ascii="Times New Roman" w:eastAsia="Times New Roman" w:hAnsi="Times New Roman" w:cs="Times New Roman"/>
          <w:sz w:val="28"/>
          <w:szCs w:val="28"/>
          <w:lang w:val="kk-KZ" w:eastAsia="ru-RU"/>
        </w:rPr>
        <w:t xml:space="preserve">Сабақтарда тест қолданып, қосымша сабақтар ұйымдастырылды. </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7. </w:t>
      </w:r>
      <w:r w:rsidRPr="00814B4B">
        <w:rPr>
          <w:rFonts w:ascii="Times New Roman" w:eastAsia="Times New Roman" w:hAnsi="Times New Roman" w:cs="Times New Roman"/>
          <w:sz w:val="28"/>
          <w:szCs w:val="28"/>
          <w:lang w:val="kk-KZ" w:eastAsia="ru-RU"/>
        </w:rPr>
        <w:t>Жекелей оқытуды қолдану жолдарымен оқытудың сапасы жетілдірілді.</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8. </w:t>
      </w:r>
      <w:r>
        <w:rPr>
          <w:rFonts w:ascii="Times New Roman" w:eastAsia="Times New Roman" w:hAnsi="Times New Roman" w:cs="Times New Roman"/>
          <w:sz w:val="28"/>
          <w:szCs w:val="28"/>
          <w:lang w:val="kk-KZ" w:eastAsia="ru-RU"/>
        </w:rPr>
        <w:t>Пән және</w:t>
      </w:r>
      <w:r w:rsidRPr="00814B4B">
        <w:rPr>
          <w:rFonts w:ascii="Times New Roman" w:eastAsia="Times New Roman" w:hAnsi="Times New Roman" w:cs="Times New Roman"/>
          <w:sz w:val="28"/>
          <w:szCs w:val="28"/>
          <w:lang w:val="kk-KZ" w:eastAsia="ru-RU"/>
        </w:rPr>
        <w:t xml:space="preserve"> әдістеме апталықтары, жалпы білім беру пәндері бойынша байқаулар мен олимпиадалар өткізілді.</w:t>
      </w:r>
    </w:p>
    <w:p w:rsidR="00B90BBD" w:rsidRPr="00814B4B"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b/>
          <w:bCs/>
          <w:sz w:val="28"/>
          <w:szCs w:val="28"/>
          <w:lang w:val="kk-KZ" w:eastAsia="ru-RU"/>
        </w:rPr>
        <w:t xml:space="preserve">9. </w:t>
      </w:r>
      <w:r w:rsidRPr="00814B4B">
        <w:rPr>
          <w:rFonts w:ascii="Times New Roman" w:eastAsia="Times New Roman" w:hAnsi="Times New Roman" w:cs="Times New Roman"/>
          <w:sz w:val="28"/>
          <w:szCs w:val="28"/>
          <w:lang w:val="kk-KZ" w:eastAsia="ru-RU"/>
        </w:rPr>
        <w:t>Ашық сабақтарды ұйымдастыру</w:t>
      </w:r>
      <w:r>
        <w:rPr>
          <w:rFonts w:ascii="Times New Roman" w:eastAsia="Times New Roman" w:hAnsi="Times New Roman" w:cs="Times New Roman"/>
          <w:sz w:val="28"/>
          <w:szCs w:val="28"/>
          <w:lang w:val="kk-KZ" w:eastAsia="ru-RU"/>
        </w:rPr>
        <w:t>,</w:t>
      </w:r>
      <w:r w:rsidRPr="00814B4B">
        <w:rPr>
          <w:rFonts w:ascii="Times New Roman" w:eastAsia="Times New Roman" w:hAnsi="Times New Roman" w:cs="Times New Roman"/>
          <w:sz w:val="28"/>
          <w:szCs w:val="28"/>
          <w:lang w:val="kk-KZ" w:eastAsia="ru-RU"/>
        </w:rPr>
        <w:t xml:space="preserve"> өткізу.</w:t>
      </w:r>
    </w:p>
    <w:p w:rsidR="00B90BBD" w:rsidRDefault="00B90BBD" w:rsidP="00B90BBD">
      <w:pPr>
        <w:pStyle w:val="a4"/>
        <w:jc w:val="both"/>
        <w:rPr>
          <w:rFonts w:ascii="Times New Roman" w:eastAsia="Times New Roman" w:hAnsi="Times New Roman" w:cs="Times New Roman"/>
          <w:sz w:val="28"/>
          <w:szCs w:val="28"/>
          <w:lang w:val="kk-KZ" w:eastAsia="ru-RU"/>
        </w:rPr>
      </w:pPr>
      <w:r w:rsidRPr="00814B4B">
        <w:rPr>
          <w:rFonts w:ascii="Times New Roman" w:eastAsia="Times New Roman" w:hAnsi="Times New Roman" w:cs="Times New Roman"/>
          <w:sz w:val="28"/>
          <w:szCs w:val="28"/>
          <w:lang w:val="kk-KZ" w:eastAsia="ru-RU"/>
        </w:rPr>
        <w:tab/>
      </w:r>
      <w:r w:rsidR="00813829">
        <w:rPr>
          <w:rFonts w:ascii="Times New Roman" w:eastAsia="Times New Roman" w:hAnsi="Times New Roman" w:cs="Times New Roman"/>
          <w:bCs/>
          <w:sz w:val="28"/>
          <w:szCs w:val="28"/>
          <w:lang w:val="kk-KZ" w:eastAsia="ru-RU"/>
        </w:rPr>
        <w:t>2022-2023</w:t>
      </w:r>
      <w:r w:rsidRPr="00814B4B">
        <w:rPr>
          <w:rFonts w:ascii="Times New Roman" w:eastAsia="Times New Roman" w:hAnsi="Times New Roman" w:cs="Times New Roman"/>
          <w:sz w:val="28"/>
          <w:szCs w:val="28"/>
          <w:lang w:val="kk-KZ" w:eastAsia="ru-RU"/>
        </w:rPr>
        <w:t>оқу жылы қорытындысы төмендегідей:</w:t>
      </w:r>
    </w:p>
    <w:p w:rsidR="00B90BBD" w:rsidRPr="00321DA2" w:rsidRDefault="00B90BBD" w:rsidP="00B90BBD">
      <w:pPr>
        <w:pStyle w:val="a4"/>
        <w:jc w:val="both"/>
        <w:rPr>
          <w:rFonts w:ascii="Times New Roman" w:hAnsi="Times New Roman" w:cs="Times New Roman"/>
          <w:sz w:val="28"/>
          <w:szCs w:val="28"/>
          <w:lang w:val="kk-KZ"/>
        </w:rPr>
      </w:pPr>
      <w:r w:rsidRPr="00483B4F">
        <w:rPr>
          <w:rFonts w:ascii="Times New Roman" w:eastAsia="Times New Roman" w:hAnsi="Times New Roman" w:cs="Times New Roman"/>
          <w:bCs/>
          <w:sz w:val="28"/>
          <w:szCs w:val="28"/>
          <w:lang w:val="kk-KZ"/>
        </w:rPr>
        <w:t xml:space="preserve">Барлығы/ </w:t>
      </w:r>
      <w:r w:rsidR="00813829">
        <w:rPr>
          <w:rFonts w:ascii="Times New Roman" w:eastAsia="Times New Roman" w:hAnsi="Times New Roman" w:cs="Times New Roman"/>
          <w:bCs/>
          <w:sz w:val="28"/>
          <w:szCs w:val="28"/>
          <w:lang w:val="kk-KZ"/>
        </w:rPr>
        <w:t>- 45</w:t>
      </w:r>
    </w:p>
    <w:p w:rsidR="00B90BBD" w:rsidRPr="00B15BA8" w:rsidRDefault="00813829" w:rsidP="00B90BBD">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1-4 сынып 25</w:t>
      </w:r>
    </w:p>
    <w:p w:rsidR="00B90BBD" w:rsidRPr="00B15BA8" w:rsidRDefault="00B90BBD" w:rsidP="00B90BBD">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5-9 сынып</w:t>
      </w:r>
      <w:r w:rsidR="00813829">
        <w:rPr>
          <w:rFonts w:ascii="Times New Roman" w:eastAsia="Times New Roman" w:hAnsi="Times New Roman" w:cs="Times New Roman"/>
          <w:bCs/>
          <w:sz w:val="28"/>
          <w:szCs w:val="28"/>
          <w:lang w:val="kk-KZ" w:eastAsia="ru-RU"/>
        </w:rPr>
        <w:t xml:space="preserve"> 20</w:t>
      </w:r>
    </w:p>
    <w:p w:rsidR="00B90BBD" w:rsidRPr="00813829" w:rsidRDefault="00B90BBD" w:rsidP="00B90BBD">
      <w:pPr>
        <w:pStyle w:val="a4"/>
        <w:jc w:val="both"/>
        <w:rPr>
          <w:rFonts w:ascii="Times New Roman" w:eastAsia="Times New Roman" w:hAnsi="Times New Roman" w:cs="Times New Roman"/>
          <w:sz w:val="28"/>
          <w:szCs w:val="28"/>
          <w:lang w:val="en-US" w:eastAsia="ru-RU"/>
        </w:rPr>
      </w:pPr>
      <w:r w:rsidRPr="00321DA2">
        <w:rPr>
          <w:rFonts w:ascii="Times New Roman" w:eastAsia="Times New Roman" w:hAnsi="Times New Roman" w:cs="Times New Roman"/>
          <w:bCs/>
          <w:sz w:val="28"/>
          <w:szCs w:val="28"/>
          <w:lang w:val="kk-KZ" w:eastAsia="ru-RU"/>
        </w:rPr>
        <w:t>Мектеп</w:t>
      </w:r>
      <w:r>
        <w:rPr>
          <w:rFonts w:ascii="Times New Roman" w:eastAsia="Times New Roman" w:hAnsi="Times New Roman" w:cs="Times New Roman"/>
          <w:bCs/>
          <w:sz w:val="28"/>
          <w:szCs w:val="28"/>
          <w:lang w:val="kk-KZ" w:eastAsia="ru-RU"/>
        </w:rPr>
        <w:t xml:space="preserve"> алды даярлықта 5</w:t>
      </w:r>
    </w:p>
    <w:p w:rsidR="00B90BBD" w:rsidRPr="00B15BA8" w:rsidRDefault="00817F28" w:rsidP="00B90BBD">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Үздіктер 14</w:t>
      </w:r>
    </w:p>
    <w:p w:rsidR="00B90BBD" w:rsidRPr="00B15BA8" w:rsidRDefault="00817F28" w:rsidP="00B90BBD">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Екпінділер  17</w:t>
      </w:r>
    </w:p>
    <w:p w:rsidR="00B90BBD" w:rsidRPr="00B15BA8" w:rsidRDefault="00B90BBD" w:rsidP="00B90BBD">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Қортылмаған/</w:t>
      </w:r>
      <w:r w:rsidRPr="00321DA2">
        <w:rPr>
          <w:rFonts w:ascii="Times New Roman" w:eastAsia="Times New Roman" w:hAnsi="Times New Roman" w:cs="Times New Roman"/>
          <w:bCs/>
          <w:sz w:val="28"/>
          <w:szCs w:val="28"/>
          <w:lang w:val="kk-KZ" w:eastAsia="ru-RU"/>
        </w:rPr>
        <w:t xml:space="preserve"> – 0 </w:t>
      </w:r>
    </w:p>
    <w:p w:rsidR="00B90BBD" w:rsidRPr="00B15BA8" w:rsidRDefault="00B90BBD" w:rsidP="00B90BBD">
      <w:pPr>
        <w:pStyle w:val="a4"/>
        <w:jc w:val="both"/>
        <w:rPr>
          <w:rFonts w:ascii="Times New Roman" w:eastAsia="Times New Roman" w:hAnsi="Times New Roman" w:cs="Times New Roman"/>
          <w:sz w:val="28"/>
          <w:szCs w:val="28"/>
          <w:lang w:val="kk-KZ" w:eastAsia="ru-RU"/>
        </w:rPr>
      </w:pPr>
      <w:r w:rsidRPr="00321DA2">
        <w:rPr>
          <w:rFonts w:ascii="Times New Roman" w:eastAsia="Times New Roman" w:hAnsi="Times New Roman" w:cs="Times New Roman"/>
          <w:bCs/>
          <w:sz w:val="28"/>
          <w:szCs w:val="28"/>
          <w:lang w:val="kk-KZ" w:eastAsia="ru-RU"/>
        </w:rPr>
        <w:t xml:space="preserve">Білім сапасы-  </w:t>
      </w:r>
      <w:r w:rsidR="00817F28">
        <w:rPr>
          <w:rFonts w:ascii="Times New Roman" w:eastAsia="Times New Roman" w:hAnsi="Times New Roman" w:cs="Times New Roman"/>
          <w:bCs/>
          <w:sz w:val="28"/>
          <w:szCs w:val="28"/>
          <w:lang w:val="kk-KZ" w:eastAsia="ru-RU"/>
        </w:rPr>
        <w:t>74,25</w:t>
      </w:r>
      <w:r>
        <w:rPr>
          <w:rFonts w:ascii="Times New Roman" w:eastAsia="Times New Roman" w:hAnsi="Times New Roman" w:cs="Times New Roman"/>
          <w:bCs/>
          <w:sz w:val="28"/>
          <w:szCs w:val="28"/>
          <w:lang w:val="kk-KZ" w:eastAsia="ru-RU"/>
        </w:rPr>
        <w:t xml:space="preserve"> </w:t>
      </w:r>
      <w:r w:rsidRPr="00B15BA8">
        <w:rPr>
          <w:rFonts w:ascii="Times New Roman" w:eastAsia="Times New Roman" w:hAnsi="Times New Roman" w:cs="Times New Roman"/>
          <w:bCs/>
          <w:sz w:val="28"/>
          <w:szCs w:val="28"/>
          <w:lang w:val="kk-KZ" w:eastAsia="ru-RU"/>
        </w:rPr>
        <w:t xml:space="preserve">% </w:t>
      </w:r>
    </w:p>
    <w:p w:rsidR="00B90BBD" w:rsidRDefault="00B90BBD" w:rsidP="00B90BBD">
      <w:pPr>
        <w:pStyle w:val="a3"/>
        <w:spacing w:before="0" w:beforeAutospacing="0" w:after="0" w:afterAutospacing="0" w:line="276" w:lineRule="auto"/>
        <w:jc w:val="center"/>
        <w:rPr>
          <w:rStyle w:val="a7"/>
          <w:sz w:val="28"/>
          <w:szCs w:val="28"/>
          <w:lang w:val="kk-KZ"/>
        </w:rPr>
      </w:pPr>
    </w:p>
    <w:p w:rsidR="00B90BBD" w:rsidRDefault="00B90BBD" w:rsidP="00B90BBD">
      <w:pPr>
        <w:pStyle w:val="a4"/>
        <w:ind w:firstLine="708"/>
        <w:rPr>
          <w:rFonts w:ascii="Times New Roman" w:eastAsia="Times New Roman" w:hAnsi="Times New Roman" w:cs="Times New Roman"/>
          <w:sz w:val="28"/>
          <w:szCs w:val="28"/>
          <w:lang w:val="kk-KZ" w:eastAsia="ru-RU"/>
        </w:rPr>
      </w:pPr>
      <w:r w:rsidRPr="000529B8">
        <w:rPr>
          <w:rFonts w:ascii="Times New Roman" w:eastAsia="Times New Roman" w:hAnsi="Times New Roman" w:cs="Times New Roman"/>
          <w:b/>
          <w:bCs/>
          <w:sz w:val="28"/>
          <w:szCs w:val="28"/>
          <w:lang w:val="kk-KZ" w:eastAsia="ru-RU"/>
        </w:rPr>
        <w:t>Бастауыш әдістемелік бірлестігінің өткізілген  ашық сабақтарының ЖОСПАРЫ.</w:t>
      </w:r>
      <w:r w:rsidRPr="000529B8">
        <w:rPr>
          <w:rFonts w:ascii="Times New Roman" w:eastAsia="Times New Roman" w:hAnsi="Times New Roman" w:cs="Times New Roman"/>
          <w:b/>
          <w:sz w:val="28"/>
          <w:szCs w:val="28"/>
          <w:lang w:val="kk-KZ" w:eastAsia="ru-RU"/>
        </w:rPr>
        <w:br/>
      </w:r>
      <w:r w:rsidRPr="007527D0">
        <w:rPr>
          <w:rFonts w:ascii="Times New Roman" w:eastAsia="Times New Roman" w:hAnsi="Times New Roman" w:cs="Times New Roman"/>
          <w:bCs/>
          <w:sz w:val="28"/>
          <w:szCs w:val="28"/>
          <w:u w:val="single"/>
          <w:lang w:val="kk-KZ" w:eastAsia="ru-RU"/>
        </w:rPr>
        <w:t>Апталықтың мақсаты:</w:t>
      </w:r>
      <w:r w:rsidRPr="007527D0">
        <w:rPr>
          <w:rFonts w:ascii="Times New Roman" w:eastAsia="Times New Roman" w:hAnsi="Times New Roman" w:cs="Times New Roman"/>
          <w:sz w:val="28"/>
          <w:szCs w:val="28"/>
          <w:u w:val="single"/>
          <w:lang w:val="kk-KZ" w:eastAsia="ru-RU"/>
        </w:rPr>
        <w:t> </w:t>
      </w:r>
      <w:r w:rsidRPr="007527D0">
        <w:rPr>
          <w:rFonts w:ascii="Times New Roman" w:eastAsia="Times New Roman" w:hAnsi="Times New Roman" w:cs="Times New Roman"/>
          <w:sz w:val="28"/>
          <w:szCs w:val="28"/>
          <w:lang w:val="kk-KZ" w:eastAsia="ru-RU"/>
        </w:rPr>
        <w:br/>
        <w:t>Пән бойынша оқушылардың қызығушылығын арттыру арқылы белсенділік пен жан-жақты көз қарасын қалыптастыру.</w:t>
      </w:r>
      <w:r w:rsidRPr="007527D0">
        <w:rPr>
          <w:rFonts w:ascii="Times New Roman" w:eastAsia="Times New Roman" w:hAnsi="Times New Roman" w:cs="Times New Roman"/>
          <w:sz w:val="28"/>
          <w:szCs w:val="28"/>
          <w:lang w:val="kk-KZ" w:eastAsia="ru-RU"/>
        </w:rPr>
        <w:br/>
      </w:r>
      <w:r w:rsidRPr="000529B8">
        <w:rPr>
          <w:rFonts w:ascii="Times New Roman" w:eastAsia="Times New Roman" w:hAnsi="Times New Roman" w:cs="Times New Roman"/>
          <w:b/>
          <w:bCs/>
          <w:sz w:val="28"/>
          <w:szCs w:val="28"/>
          <w:u w:val="single"/>
          <w:lang w:val="kk-KZ" w:eastAsia="ru-RU"/>
        </w:rPr>
        <w:t>Апталықтың міндеттері:</w:t>
      </w:r>
      <w:r w:rsidRPr="000529B8">
        <w:rPr>
          <w:rFonts w:ascii="Times New Roman" w:eastAsia="Times New Roman" w:hAnsi="Times New Roman" w:cs="Times New Roman"/>
          <w:b/>
          <w:sz w:val="28"/>
          <w:szCs w:val="28"/>
          <w:lang w:val="kk-KZ" w:eastAsia="ru-RU"/>
        </w:rPr>
        <w:br/>
      </w:r>
      <w:r w:rsidRPr="007527D0">
        <w:rPr>
          <w:rFonts w:ascii="Times New Roman" w:eastAsia="Times New Roman" w:hAnsi="Times New Roman" w:cs="Times New Roman"/>
          <w:bCs/>
          <w:sz w:val="28"/>
          <w:szCs w:val="28"/>
          <w:lang w:val="kk-KZ" w:eastAsia="ru-RU"/>
        </w:rPr>
        <w:t>-</w:t>
      </w:r>
      <w:r w:rsidRPr="007527D0">
        <w:rPr>
          <w:rFonts w:ascii="Times New Roman" w:eastAsia="Times New Roman" w:hAnsi="Times New Roman" w:cs="Times New Roman"/>
          <w:sz w:val="28"/>
          <w:szCs w:val="28"/>
          <w:lang w:val="kk-KZ" w:eastAsia="ru-RU"/>
        </w:rPr>
        <w:t>оқушылардың білімге деген қажеттілікті саналы түрде түсінуіне жол ашу;</w:t>
      </w:r>
      <w:r w:rsidRPr="007527D0">
        <w:rPr>
          <w:rFonts w:ascii="Times New Roman" w:eastAsia="Times New Roman" w:hAnsi="Times New Roman" w:cs="Times New Roman"/>
          <w:sz w:val="28"/>
          <w:szCs w:val="28"/>
          <w:lang w:val="kk-KZ" w:eastAsia="ru-RU"/>
        </w:rPr>
        <w:br/>
        <w:t>- әр баланың қабілетін таныта отырып, одан әрі дамуына жағдай туғызу;</w:t>
      </w:r>
      <w:r w:rsidRPr="007527D0">
        <w:rPr>
          <w:rFonts w:ascii="Times New Roman" w:eastAsia="Times New Roman" w:hAnsi="Times New Roman" w:cs="Times New Roman"/>
          <w:sz w:val="28"/>
          <w:szCs w:val="28"/>
          <w:lang w:val="kk-KZ" w:eastAsia="ru-RU"/>
        </w:rPr>
        <w:br/>
        <w:t xml:space="preserve">- пән мұғалімдерінің шығармашылығын шыңдау және озат </w:t>
      </w:r>
      <w:r w:rsidRPr="00F51B62">
        <w:rPr>
          <w:rFonts w:ascii="Times New Roman" w:eastAsia="Times New Roman" w:hAnsi="Times New Roman" w:cs="Times New Roman"/>
          <w:sz w:val="28"/>
          <w:szCs w:val="28"/>
          <w:lang w:val="kk-KZ" w:eastAsia="ru-RU"/>
        </w:rPr>
        <w:t>тәжірибені тарату.</w:t>
      </w:r>
    </w:p>
    <w:p w:rsidR="00B90BBD" w:rsidRPr="00F51B62" w:rsidRDefault="00B90BBD" w:rsidP="00B90BBD">
      <w:pPr>
        <w:pStyle w:val="a4"/>
        <w:rPr>
          <w:rFonts w:ascii="Times New Roman" w:eastAsia="Times New Roman" w:hAnsi="Times New Roman" w:cs="Times New Roman"/>
          <w:sz w:val="28"/>
          <w:szCs w:val="28"/>
          <w:lang w:val="kk-KZ" w:eastAsia="ru-RU"/>
        </w:rPr>
      </w:pPr>
      <w:r w:rsidRPr="00F51B62">
        <w:rPr>
          <w:rFonts w:ascii="Times New Roman" w:eastAsia="Times New Roman" w:hAnsi="Times New Roman" w:cs="Times New Roman"/>
          <w:sz w:val="28"/>
          <w:szCs w:val="28"/>
          <w:lang w:val="kk-KZ" w:eastAsia="ru-RU"/>
        </w:rPr>
        <w:t>Құрылған жоспарға сай мұғалімдердің ашық сабақтарына тоқталсақ:</w:t>
      </w:r>
    </w:p>
    <w:p w:rsidR="00B90BBD" w:rsidRPr="00F51B62" w:rsidRDefault="00B90BBD" w:rsidP="00B90BBD">
      <w:pPr>
        <w:pStyle w:val="a4"/>
        <w:rPr>
          <w:rFonts w:ascii="Times New Roman" w:eastAsia="Times New Roman" w:hAnsi="Times New Roman" w:cs="Times New Roman"/>
          <w:sz w:val="28"/>
          <w:szCs w:val="28"/>
          <w:lang w:val="kk-KZ" w:eastAsia="ru-RU"/>
        </w:rPr>
      </w:pPr>
      <w:r w:rsidRPr="00F51B62">
        <w:rPr>
          <w:rFonts w:ascii="Times New Roman" w:eastAsia="Times New Roman" w:hAnsi="Times New Roman" w:cs="Times New Roman"/>
          <w:sz w:val="28"/>
          <w:szCs w:val="28"/>
          <w:lang w:val="kk-KZ" w:eastAsia="ru-RU"/>
        </w:rPr>
        <w:t>Мұғалімдер ашық сабақтарында жаңа форматтағы әдіс-тәсілдерін тиімділігіне қарай шебер қолдана білді. Сабақтардың құрылымы блум такономиясына сай құрастырылды.</w:t>
      </w:r>
    </w:p>
    <w:p w:rsidR="00B90BBD" w:rsidRPr="00F51B62" w:rsidRDefault="00B90BBD" w:rsidP="00B90BBD">
      <w:pPr>
        <w:pStyle w:val="a4"/>
        <w:ind w:firstLine="708"/>
        <w:rPr>
          <w:rFonts w:ascii="Times New Roman" w:eastAsia="Times New Roman" w:hAnsi="Times New Roman" w:cs="Times New Roman"/>
          <w:sz w:val="28"/>
          <w:szCs w:val="28"/>
          <w:lang w:val="kk-KZ" w:eastAsia="ru-RU"/>
        </w:rPr>
      </w:pPr>
      <w:r w:rsidRPr="00F51B62">
        <w:rPr>
          <w:rFonts w:ascii="Times New Roman" w:eastAsia="Times New Roman" w:hAnsi="Times New Roman" w:cs="Times New Roman"/>
          <w:sz w:val="28"/>
          <w:szCs w:val="28"/>
          <w:lang w:val="kk-KZ" w:eastAsia="ru-RU"/>
        </w:rPr>
        <w:t>Сабақтарға бастауыш сынып мұғалімдері, мектеп әкімшілігі қатысып, талдау жасалып, жақсы баға берілді, мұғалімдерге ұсыныстар айтылды.  Мұғалімдер сабақ өткізудің түрлі формаларын практика жүзінде танытты.</w:t>
      </w:r>
    </w:p>
    <w:p w:rsidR="00B90BBD" w:rsidRPr="006C2160" w:rsidRDefault="00B90BBD" w:rsidP="00B90BBD">
      <w:pPr>
        <w:pStyle w:val="a4"/>
        <w:ind w:firstLine="708"/>
        <w:jc w:val="both"/>
        <w:rPr>
          <w:rFonts w:ascii="Times New Roman" w:hAnsi="Times New Roman" w:cs="Times New Roman"/>
          <w:sz w:val="28"/>
          <w:szCs w:val="28"/>
          <w:lang w:val="kk-KZ"/>
        </w:rPr>
      </w:pPr>
      <w:r w:rsidRPr="006C2160">
        <w:rPr>
          <w:rFonts w:ascii="Times New Roman" w:eastAsia="Times New Roman" w:hAnsi="Times New Roman" w:cs="Times New Roman"/>
          <w:sz w:val="28"/>
          <w:szCs w:val="28"/>
          <w:lang w:val="kk-KZ" w:eastAsia="ru-RU"/>
        </w:rPr>
        <w:t>Бастауыш сынып оқушылары мен мұғалімдері ерекше көңілмен дайындалды. Апта бойы пәндер бойынша қызықты сөзжұмбақтар мен тапсырмалар, логикалық есептер берілді. Оқушылардың қызығушылықтары жоғары болып, белсенділіктерін танытты.</w:t>
      </w:r>
      <w:r w:rsidRPr="006C2160">
        <w:rPr>
          <w:rFonts w:ascii="Times New Roman" w:eastAsiaTheme="minorEastAsia" w:hAnsi="Times New Roman" w:cs="Times New Roman"/>
          <w:color w:val="000000" w:themeColor="text1"/>
          <w:kern w:val="24"/>
          <w:sz w:val="50"/>
          <w:szCs w:val="50"/>
          <w:lang w:val="kk-KZ"/>
        </w:rPr>
        <w:t xml:space="preserve"> </w:t>
      </w:r>
      <w:r w:rsidRPr="006C2160">
        <w:rPr>
          <w:rFonts w:ascii="Times New Roman" w:eastAsia="Times New Roman" w:hAnsi="Times New Roman" w:cs="Times New Roman"/>
          <w:sz w:val="28"/>
          <w:szCs w:val="28"/>
          <w:lang w:val="kk-KZ"/>
        </w:rPr>
        <w:t>Құрылған жоспарға сай мұғалімдердің ашық сабақтарына тоқталсақ:</w:t>
      </w:r>
    </w:p>
    <w:p w:rsidR="00B90BBD" w:rsidRPr="006C2160" w:rsidRDefault="00B90BBD" w:rsidP="00B90BBD">
      <w:pPr>
        <w:pStyle w:val="a4"/>
        <w:jc w:val="both"/>
        <w:rPr>
          <w:rFonts w:ascii="Times New Roman" w:eastAsia="Times New Roman" w:hAnsi="Times New Roman" w:cs="Times New Roman"/>
          <w:sz w:val="28"/>
          <w:szCs w:val="28"/>
          <w:lang w:val="kk-KZ" w:eastAsia="ru-RU"/>
        </w:rPr>
      </w:pPr>
      <w:r w:rsidRPr="006C2160">
        <w:rPr>
          <w:rFonts w:ascii="Times New Roman" w:eastAsia="Times New Roman" w:hAnsi="Times New Roman" w:cs="Times New Roman"/>
          <w:sz w:val="28"/>
          <w:szCs w:val="28"/>
          <w:lang w:val="kk-KZ" w:eastAsia="ru-RU"/>
        </w:rPr>
        <w:lastRenderedPageBreak/>
        <w:t>Мұғалімдер ашық сабақтарында жаңа форматтағы әдіс-тәсілдерін тиімділігіне қарай шебер қолдана білді. Сабақтардың құрылымы блум такономиясына сай құрастырылды.Сабақтарға бастауыш сынып мұғалімдері, мектеп әкімшілігі қатысып, талдау жасалып, жақсы баға берілді, мұғалімдерге ұсыныстар айтылды.  Мұғалімдер сабақ өткізудің түрлі формаларын практика жүзінде танытты.</w:t>
      </w:r>
    </w:p>
    <w:p w:rsidR="00B90BBD" w:rsidRPr="00A426F8" w:rsidRDefault="00B90BBD" w:rsidP="00817F28">
      <w:pPr>
        <w:pStyle w:val="a4"/>
        <w:jc w:val="both"/>
        <w:rPr>
          <w:rFonts w:ascii="Times New Roman" w:eastAsia="Times New Roman" w:hAnsi="Times New Roman" w:cs="Times New Roman"/>
          <w:sz w:val="28"/>
          <w:szCs w:val="28"/>
          <w:lang w:val="kk-KZ" w:eastAsia="ru-RU"/>
        </w:rPr>
      </w:pPr>
      <w:r w:rsidRPr="006C2160">
        <w:rPr>
          <w:rFonts w:ascii="Times New Roman" w:eastAsia="Times New Roman" w:hAnsi="Times New Roman" w:cs="Times New Roman"/>
          <w:sz w:val="28"/>
          <w:szCs w:val="28"/>
          <w:lang w:val="kk-KZ" w:eastAsia="ru-RU"/>
        </w:rPr>
        <w:t>Бастауыш сынып оқушылары мен мұғалімдері ерекше көңілмен дайындалды. Апта бойы пәндер бойынша қызықты сөзжұмбақтар мен тапсырмалар, логикалық есептер берілді. Оқушылардың қызығушылықтары жоғары болып, белсенділіктерін танытты.</w:t>
      </w:r>
    </w:p>
    <w:p w:rsidR="00B90BBD" w:rsidRDefault="00B90BBD" w:rsidP="00B90BBD">
      <w:pPr>
        <w:spacing w:after="0" w:line="240" w:lineRule="auto"/>
        <w:ind w:firstLine="708"/>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Жаратылыстану – математика бағытында, </w:t>
      </w:r>
      <w:r>
        <w:rPr>
          <w:rFonts w:ascii="Times New Roman" w:eastAsia="Times New Roman" w:hAnsi="Times New Roman" w:cs="Times New Roman"/>
          <w:color w:val="000000"/>
          <w:sz w:val="28"/>
          <w:szCs w:val="28"/>
          <w:lang w:val="kk-KZ" w:eastAsia="ru-RU"/>
        </w:rPr>
        <w:t>Қазақстан Республикасының зияткерлік, дене және рухани тұрғысынан дамыған азаматын қалыптастыру, оның заманауи әлеуметтік бейімделуін қамтамасыз ететін білім алудағы қажеттіліктерін қанағаттандыру үшін әдістемелік бірлестіктің атқаратын қызметі зор.</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Әдістемелік бірлестік білім мекемесіндегі (БМ) әдістемелік қызметтің негізгі құрылымдық бөлігі болып табылады. Әдістемелік бірлестік бір немесе бірнеше бағыттас пәндер бойынша оқу-тәрбие, әдістемелік, эксперименттік және сыныптан тыс жұмыстарды жүргізеді.</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
          <w:bCs/>
          <w:color w:val="000000"/>
          <w:sz w:val="28"/>
          <w:szCs w:val="28"/>
          <w:lang w:val="kk-KZ" w:eastAsia="ru-RU"/>
        </w:rPr>
        <w:t>ӘБ әдістемелік тақырыбы:</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Оқытудың жаңашыл әдіс-тәсілдерін қолдану негізінде оқушылардың білім      сапасын көтеру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
          <w:bCs/>
          <w:color w:val="000000"/>
          <w:sz w:val="28"/>
          <w:szCs w:val="28"/>
          <w:lang w:val="kk-KZ" w:eastAsia="ru-RU"/>
        </w:rPr>
        <w:t>Мақсаты:</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Оқу-тәрбие процесінде жаңашыл әдіс-тәсілдерді енгізу арқылы:</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1.Мұғалімдердің ғылыми - әдістемелік, шығармашылық ізденімпаздығын арттыру;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2.Оқушылардың интеллектуалды қабілеттерін дамыту, шығармашылық іс-әрекеттерге жетелеу.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
          <w:bCs/>
          <w:color w:val="000000"/>
          <w:sz w:val="28"/>
          <w:szCs w:val="28"/>
          <w:lang w:val="kk-KZ" w:eastAsia="ru-RU"/>
        </w:rPr>
        <w:t>Әдістемелік жұмысының негізгі міндеттері</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1.Ұстаздардың педагогикалық шеберлігін жетілдіру.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2.Сабақтар өтілуінің жоғары әдістемелік деңгейін қамтамасыз ету.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3.Жас мамандарды кәсіби шыңдау.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4.Жаңа ақпараттық технологияларды ендіру негізінде оқу  сабақтардың өтілу  сапасын жоғарылату.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5.Оқытудың жаңашыл әдіс-тәсілдерін, жаңа технолгияларды іздеу бойынша педагогикалық эксперименттерін жалғастыру.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6.Шығармашыл мұғалімдердің педагогикалық тәжірибесін анықтау, жинақтау және тарқату. Білім беру процесінің жаңа әдістемелік жасақтауын талдау және апробациялау, озат педагогикалық тәжірибені, оқытудың жаңа формаларын, әдістерін ендіру.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7.Барлық құжаттарды жүргізу сапасын жоғарлату бойынша жұмысты ұйымдастыру және өткізу.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8.Оқу, ғылыми-әдістемелік және дидактикалық материалды жасау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
          <w:bCs/>
          <w:color w:val="000000"/>
          <w:sz w:val="28"/>
          <w:szCs w:val="28"/>
          <w:lang w:val="kk-KZ" w:eastAsia="ru-RU"/>
        </w:rPr>
        <w:t>Әдістемелік бірлестік қызметінің негізгі бағыттары</w:t>
      </w:r>
      <w:r>
        <w:rPr>
          <w:rFonts w:ascii="Times New Roman" w:eastAsia="Times New Roman" w:hAnsi="Times New Roman" w:cs="Times New Roman"/>
          <w:color w:val="000000"/>
          <w:sz w:val="28"/>
          <w:szCs w:val="28"/>
          <w:lang w:val="kk-KZ" w:eastAsia="ru-RU"/>
        </w:rPr>
        <w:t>:</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1.пәндер бойынша білім деңгейінің қорытындыларын талдау;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2.оқу жоспарының вариативтік бөлімдерін жасауға қатысу;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3. оқу бағдарламаларындағы минимал көлем мен мазмұнға қойылатын талаптарға өзгерістер енгізу;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4.оқу әдістемелік және дидактикалық материалдарды талдау;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kk-KZ" w:eastAsia="ru-RU"/>
        </w:rPr>
        <w:t>пәндер бойынша ашық сабақтар және ашық сыныптан тыс іс-шаралар    өткізу;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lastRenderedPageBreak/>
        <w:t>6.пәндерді оқыту әдістемесі бойынша баяндамалар дайындау және талқылау: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7.оқушылардың зерттеу жұмыстарын ұйымдастыру, жетекшілік жасау және бақылау мәселелерін қарастыру;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8.оқытудың жаңа технологияларын іздеу және енгізу бойынша педагогикалық эксперименттерді ұйымдастыру және жүргізу;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9.оқу пәндерін өту әдістемесін жетілдіру және тәжірибе алмасу мақсатында әдістемелік бірлестік ішінде және әдістемелік бірлестіктер арасында өзара сабаққа енуді ұйымдастыру;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10.пәндер бойынша сайыстар, олимпиадалар, жарыстар өткізу туралы ережелер жасау.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Әдістемелік бірлестіктің негізгі жұмыс түрлері:</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1.оқушыларды оқыту және тәрбиелеу әдістемесінің проблемалары бойынша педагогикалық эксперименттерді өткізу және олардың нәтижесін білім процесіне енгізу;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2.оқу-әдістемелік мәселелер бойынша мұғалімдердің шығармашылық есептері, дөңгелек үстел, кеңестер, семинарлар т.б;</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3.оқушыларды оқыту және тәрбиелеу әдістемесінің мәселелері бойынша әдістемелік бірлестіктердің отырыстары;</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4.пән бойынша ашық сабақтар және сыныптан тыс іс-шаралар;</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5.оқыту және тәрбиелеу әдістемесі, жалпы педагогика және психология мәселелері бойынша лекциялар, баяндамалар және дискуссиялар;</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6.озат педагогикалық тәжірибені және басқару құжаттарының талаптарын зерттеп, оқу-тәрбие процесіне енгізу;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7.пән және әдістемелік апталықтарды өткізу;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8.өзара сабаққа қатысу;</w:t>
      </w:r>
    </w:p>
    <w:p w:rsidR="00B90BBD" w:rsidRDefault="00B90BBD" w:rsidP="00B90BB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9.оқу сабақтарының өткізу сапасын бақылау</w:t>
      </w:r>
    </w:p>
    <w:p w:rsidR="00B90BBD" w:rsidRDefault="00B90BBD" w:rsidP="00B90BBD">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Әдістемілік бірлестікте  4 мұғалім бар,барлығыда жоғары білімді ұстаздар.</w:t>
      </w:r>
    </w:p>
    <w:p w:rsidR="00B90BBD" w:rsidRPr="00817F28" w:rsidRDefault="00B90BBD" w:rsidP="00817F28">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педагог- сарапшы-2,педагог</w:t>
      </w:r>
      <w:r w:rsidRPr="000C0191">
        <w:rPr>
          <w:rFonts w:ascii="Times New Roman" w:eastAsia="Times New Roman" w:hAnsi="Times New Roman" w:cs="Times New Roman"/>
          <w:sz w:val="28"/>
          <w:szCs w:val="28"/>
          <w:lang w:val="kk-KZ" w:eastAsia="ru-RU"/>
        </w:rPr>
        <w:t>-2 .</w:t>
      </w:r>
      <w:r>
        <w:rPr>
          <w:rFonts w:ascii="Times New Roman" w:eastAsia="Times New Roman" w:hAnsi="Times New Roman" w:cs="Times New Roman"/>
          <w:sz w:val="28"/>
          <w:szCs w:val="28"/>
          <w:lang w:val="kk-KZ" w:eastAsia="ru-RU"/>
        </w:rPr>
        <w:t>Биылғы оқу жылында жас маман жоқ.Қараша айында өткен мұғалімдердің біліктілігін аттестаттау тестісінің қорытындысы өкінішке орай ешкім өткен жоқ.</w:t>
      </w:r>
      <w:r>
        <w:rPr>
          <w:rFonts w:ascii="Times New Roman" w:eastAsia="Times New Roman" w:hAnsi="Times New Roman" w:cs="Times New Roman"/>
          <w:smallCaps/>
          <w:spacing w:val="5"/>
          <w:sz w:val="28"/>
          <w:szCs w:val="28"/>
          <w:lang w:val="kk-KZ" w:eastAsia="ru-RU"/>
        </w:rPr>
        <w:t xml:space="preserve"> </w:t>
      </w:r>
    </w:p>
    <w:p w:rsidR="00B90BBD" w:rsidRDefault="00B90BBD" w:rsidP="00B90B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Дәптерлер ережеге сай толтырылған, жұмыстар уақытылы жүргізілген, тексерілген, бағаланған. Дәптерлер тексеру қорытындысын пән мұғалімдеріне жеткізілді. Пәндердің берілу жағдайы  әкімшілік тарапынан бақылауға алынып, ескертулер мен ұсыныстар ұстаздарға айтылды. </w:t>
      </w:r>
    </w:p>
    <w:p w:rsidR="00B90BBD" w:rsidRPr="00117194" w:rsidRDefault="00B90BBD" w:rsidP="00B90B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Әдістемелік бірлестіктің жұмыс жоспары бойынша 4 бірлестік отырысы болды. </w:t>
      </w:r>
    </w:p>
    <w:p w:rsidR="00B90BBD" w:rsidRPr="0034205E" w:rsidRDefault="00B90BBD" w:rsidP="00B90BBD">
      <w:pPr>
        <w:pStyle w:val="a4"/>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sidRPr="0034205E">
        <w:rPr>
          <w:rFonts w:ascii="Times New Roman" w:hAnsi="Times New Roman" w:cs="Times New Roman"/>
          <w:sz w:val="28"/>
          <w:szCs w:val="28"/>
          <w:lang w:val="kk-KZ"/>
        </w:rPr>
        <w:t>Қорытынды аттеста</w:t>
      </w:r>
      <w:r w:rsidR="00817F28">
        <w:rPr>
          <w:rFonts w:ascii="Times New Roman" w:hAnsi="Times New Roman" w:cs="Times New Roman"/>
          <w:sz w:val="28"/>
          <w:szCs w:val="28"/>
          <w:lang w:val="kk-KZ"/>
        </w:rPr>
        <w:t>ттауға 9-сынып оқушылары 5</w:t>
      </w:r>
      <w:r w:rsidRPr="0034205E">
        <w:rPr>
          <w:rFonts w:ascii="Times New Roman" w:hAnsi="Times New Roman" w:cs="Times New Roman"/>
          <w:sz w:val="28"/>
          <w:szCs w:val="28"/>
          <w:lang w:val="kk-KZ"/>
        </w:rPr>
        <w:t xml:space="preserve">. </w:t>
      </w:r>
      <w:r w:rsidRPr="000C0191">
        <w:rPr>
          <w:rFonts w:ascii="Times New Roman" w:hAnsi="Times New Roman" w:cs="Times New Roman"/>
          <w:sz w:val="28"/>
          <w:szCs w:val="28"/>
          <w:lang w:val="kk-KZ"/>
        </w:rPr>
        <w:t>Жыл соңында барлық іс-шаралар жоспарға сәйкес жүргізілді.</w:t>
      </w:r>
    </w:p>
    <w:p w:rsidR="00B90BBD" w:rsidRPr="0024721C" w:rsidRDefault="00B90BBD" w:rsidP="00B90BBD">
      <w:pPr>
        <w:pStyle w:val="a4"/>
        <w:rPr>
          <w:rFonts w:ascii="Times New Roman" w:eastAsia="Times New Roman" w:hAnsi="Times New Roman" w:cs="Times New Roman"/>
          <w:sz w:val="28"/>
          <w:szCs w:val="28"/>
          <w:lang w:val="kk-KZ" w:eastAsia="ru-RU"/>
        </w:rPr>
      </w:pPr>
    </w:p>
    <w:tbl>
      <w:tblPr>
        <w:tblStyle w:val="a6"/>
        <w:tblW w:w="10490" w:type="dxa"/>
        <w:tblInd w:w="-459" w:type="dxa"/>
        <w:tblLayout w:type="fixed"/>
        <w:tblLook w:val="04A0" w:firstRow="1" w:lastRow="0" w:firstColumn="1" w:lastColumn="0" w:noHBand="0" w:noVBand="1"/>
      </w:tblPr>
      <w:tblGrid>
        <w:gridCol w:w="3371"/>
        <w:gridCol w:w="1593"/>
        <w:gridCol w:w="709"/>
        <w:gridCol w:w="709"/>
        <w:gridCol w:w="567"/>
        <w:gridCol w:w="485"/>
        <w:gridCol w:w="1638"/>
        <w:gridCol w:w="1418"/>
      </w:tblGrid>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lang w:val="kk-KZ"/>
              </w:rPr>
            </w:pPr>
            <w:r>
              <w:rPr>
                <w:rFonts w:ascii="Times New Roman" w:eastAsiaTheme="minorEastAsia" w:hAnsi="Times New Roman" w:cs="Times New Roman"/>
                <w:kern w:val="24"/>
                <w:sz w:val="28"/>
                <w:szCs w:val="28"/>
              </w:rPr>
              <w:t>П</w:t>
            </w:r>
            <w:r>
              <w:rPr>
                <w:rFonts w:ascii="Times New Roman" w:eastAsiaTheme="minorEastAsia" w:hAnsi="Times New Roman" w:cs="Times New Roman"/>
                <w:kern w:val="24"/>
                <w:sz w:val="28"/>
                <w:szCs w:val="28"/>
                <w:lang w:val="kk-KZ"/>
              </w:rPr>
              <w:t>ән</w:t>
            </w:r>
          </w:p>
        </w:tc>
        <w:tc>
          <w:tcPr>
            <w:tcW w:w="1593"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hAnsi="Times New Roman" w:cs="Times New Roman"/>
                <w:color w:val="000000"/>
                <w:sz w:val="28"/>
                <w:szCs w:val="36"/>
                <w:lang w:val="kk-KZ"/>
              </w:rPr>
              <w:t>О</w:t>
            </w:r>
            <w:proofErr w:type="spellStart"/>
            <w:r>
              <w:rPr>
                <w:rFonts w:ascii="Times New Roman" w:hAnsi="Times New Roman" w:cs="Times New Roman"/>
                <w:color w:val="000000"/>
                <w:sz w:val="28"/>
                <w:szCs w:val="36"/>
              </w:rPr>
              <w:t>қушылар</w:t>
            </w:r>
            <w:proofErr w:type="spellEnd"/>
            <w:r>
              <w:rPr>
                <w:rFonts w:ascii="Times New Roman" w:hAnsi="Times New Roman" w:cs="Times New Roman"/>
                <w:color w:val="000000"/>
                <w:sz w:val="28"/>
                <w:szCs w:val="36"/>
              </w:rPr>
              <w:t xml:space="preserve"> саны </w:t>
            </w: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3</w:t>
            </w: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2</w:t>
            </w:r>
          </w:p>
        </w:tc>
        <w:tc>
          <w:tcPr>
            <w:tcW w:w="163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roofErr w:type="spellStart"/>
            <w:r>
              <w:rPr>
                <w:rFonts w:ascii="Times New Roman" w:eastAsiaTheme="minorEastAsia" w:hAnsi="Times New Roman" w:cs="Times New Roman"/>
                <w:kern w:val="24"/>
                <w:sz w:val="28"/>
                <w:szCs w:val="28"/>
              </w:rPr>
              <w:t>Білім</w:t>
            </w:r>
            <w:proofErr w:type="spellEnd"/>
            <w:r>
              <w:rPr>
                <w:rFonts w:ascii="Times New Roman" w:eastAsiaTheme="minorEastAsia" w:hAnsi="Times New Roman" w:cs="Times New Roman"/>
                <w:kern w:val="24"/>
                <w:sz w:val="28"/>
                <w:szCs w:val="28"/>
              </w:rPr>
              <w:t xml:space="preserve"> </w:t>
            </w:r>
            <w:proofErr w:type="spellStart"/>
            <w:r>
              <w:rPr>
                <w:rFonts w:ascii="Times New Roman" w:eastAsiaTheme="minorEastAsia" w:hAnsi="Times New Roman" w:cs="Times New Roman"/>
                <w:kern w:val="24"/>
                <w:sz w:val="28"/>
                <w:szCs w:val="28"/>
              </w:rPr>
              <w:t>сапасы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roofErr w:type="spellStart"/>
            <w:r>
              <w:rPr>
                <w:rFonts w:ascii="Times New Roman" w:eastAsiaTheme="minorEastAsia" w:hAnsi="Times New Roman" w:cs="Times New Roman"/>
                <w:kern w:val="24"/>
                <w:sz w:val="28"/>
                <w:szCs w:val="28"/>
              </w:rPr>
              <w:t>үлгерім</w:t>
            </w:r>
            <w:proofErr w:type="spellEnd"/>
          </w:p>
        </w:tc>
      </w:tr>
      <w:tr w:rsidR="00B90BBD" w:rsidTr="003A0D0A">
        <w:tc>
          <w:tcPr>
            <w:tcW w:w="10490" w:type="dxa"/>
            <w:gridSpan w:val="8"/>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center"/>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9 класс</w:t>
            </w:r>
          </w:p>
        </w:tc>
      </w:tr>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 xml:space="preserve">Математика  9 </w:t>
            </w:r>
          </w:p>
        </w:tc>
        <w:tc>
          <w:tcPr>
            <w:tcW w:w="1593" w:type="dxa"/>
            <w:tcBorders>
              <w:top w:val="single" w:sz="4" w:space="0" w:color="auto"/>
              <w:left w:val="single" w:sz="4" w:space="0" w:color="auto"/>
              <w:bottom w:val="single" w:sz="4" w:space="0" w:color="auto"/>
              <w:right w:val="single" w:sz="4" w:space="0" w:color="auto"/>
            </w:tcBorders>
            <w:hideMark/>
          </w:tcPr>
          <w:p w:rsidR="00B90BBD" w:rsidRDefault="00817F28"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w:t>
            </w:r>
          </w:p>
        </w:tc>
        <w:tc>
          <w:tcPr>
            <w:tcW w:w="1638" w:type="dxa"/>
            <w:tcBorders>
              <w:top w:val="single" w:sz="4" w:space="0" w:color="auto"/>
              <w:left w:val="single" w:sz="4" w:space="0" w:color="auto"/>
              <w:bottom w:val="single" w:sz="4" w:space="0" w:color="auto"/>
              <w:right w:val="single" w:sz="4" w:space="0" w:color="auto"/>
            </w:tcBorders>
            <w:hideMark/>
          </w:tcPr>
          <w:p w:rsidR="00B90BBD" w:rsidRPr="00817F28" w:rsidRDefault="00817F28" w:rsidP="00817F28">
            <w:pPr>
              <w:pStyle w:val="a4"/>
              <w:jc w:val="center"/>
              <w:rPr>
                <w:rFonts w:ascii="Times New Roman" w:eastAsiaTheme="minorEastAsia" w:hAnsi="Times New Roman" w:cs="Times New Roman"/>
                <w:kern w:val="24"/>
                <w:sz w:val="28"/>
                <w:szCs w:val="28"/>
                <w:lang w:val="en-US"/>
              </w:rPr>
            </w:pPr>
            <w:r>
              <w:rPr>
                <w:rFonts w:ascii="Times New Roman" w:eastAsiaTheme="minorEastAsia" w:hAnsi="Times New Roman" w:cs="Times New Roman"/>
                <w:kern w:val="24"/>
                <w:sz w:val="28"/>
                <w:szCs w:val="28"/>
                <w:lang w:val="en-US"/>
              </w:rPr>
              <w:t>72.8</w:t>
            </w:r>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100%</w:t>
            </w:r>
          </w:p>
        </w:tc>
      </w:tr>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roofErr w:type="spellStart"/>
            <w:r>
              <w:rPr>
                <w:rFonts w:ascii="Times New Roman" w:hAnsi="Times New Roman" w:cs="Times New Roman"/>
                <w:b/>
                <w:color w:val="000000"/>
                <w:sz w:val="28"/>
                <w:szCs w:val="36"/>
              </w:rPr>
              <w:t>Барлығы</w:t>
            </w:r>
            <w:proofErr w:type="spellEnd"/>
            <w:r>
              <w:rPr>
                <w:rFonts w:ascii="Times New Roman" w:hAnsi="Times New Roman" w:cs="Times New Roman"/>
                <w:b/>
                <w:color w:val="000000"/>
                <w:sz w:val="28"/>
                <w:szCs w:val="36"/>
              </w:rPr>
              <w:t xml:space="preserve"> математика</w:t>
            </w:r>
          </w:p>
        </w:tc>
        <w:tc>
          <w:tcPr>
            <w:tcW w:w="1593"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Pr="000C0191" w:rsidRDefault="00B90BBD" w:rsidP="003A0D0A">
            <w:pPr>
              <w:pStyle w:val="a4"/>
              <w:jc w:val="both"/>
              <w:rPr>
                <w:rFonts w:ascii="Times New Roman" w:eastAsiaTheme="minorEastAsia" w:hAnsi="Times New Roman" w:cs="Times New Roman"/>
                <w:b/>
                <w:kern w:val="24"/>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B90BBD" w:rsidRPr="000C0191" w:rsidRDefault="00B90BBD" w:rsidP="003A0D0A">
            <w:pPr>
              <w:pStyle w:val="a4"/>
              <w:jc w:val="both"/>
              <w:rPr>
                <w:rFonts w:ascii="Times New Roman" w:eastAsiaTheme="minorEastAsia" w:hAnsi="Times New Roman" w:cs="Times New Roman"/>
                <w:b/>
                <w:kern w:val="24"/>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1638" w:type="dxa"/>
            <w:tcBorders>
              <w:top w:val="single" w:sz="4" w:space="0" w:color="auto"/>
              <w:left w:val="single" w:sz="4" w:space="0" w:color="auto"/>
              <w:bottom w:val="single" w:sz="4" w:space="0" w:color="auto"/>
              <w:right w:val="single" w:sz="4" w:space="0" w:color="auto"/>
            </w:tcBorders>
            <w:hideMark/>
          </w:tcPr>
          <w:p w:rsidR="00B90BBD" w:rsidRPr="000C0191" w:rsidRDefault="00B90BBD" w:rsidP="003A0D0A">
            <w:pPr>
              <w:pStyle w:val="a4"/>
              <w:jc w:val="both"/>
              <w:rPr>
                <w:rFonts w:ascii="Times New Roman" w:eastAsiaTheme="minorEastAsia" w:hAnsi="Times New Roman" w:cs="Times New Roman"/>
                <w:b/>
                <w:kern w:val="24"/>
                <w:sz w:val="28"/>
                <w:szCs w:val="28"/>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r>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roofErr w:type="spellStart"/>
            <w:r>
              <w:rPr>
                <w:rFonts w:ascii="Times New Roman" w:eastAsiaTheme="minorEastAsia" w:hAnsi="Times New Roman" w:cs="Times New Roman"/>
                <w:kern w:val="24"/>
                <w:sz w:val="28"/>
                <w:szCs w:val="28"/>
              </w:rPr>
              <w:t>Қазақ</w:t>
            </w:r>
            <w:proofErr w:type="spellEnd"/>
            <w:r>
              <w:rPr>
                <w:rFonts w:ascii="Times New Roman" w:eastAsiaTheme="minorEastAsia" w:hAnsi="Times New Roman" w:cs="Times New Roman"/>
                <w:kern w:val="24"/>
                <w:sz w:val="28"/>
                <w:szCs w:val="28"/>
              </w:rPr>
              <w:t xml:space="preserve"> </w:t>
            </w:r>
            <w:proofErr w:type="spellStart"/>
            <w:r>
              <w:rPr>
                <w:rFonts w:ascii="Times New Roman" w:eastAsiaTheme="minorEastAsia" w:hAnsi="Times New Roman" w:cs="Times New Roman"/>
                <w:kern w:val="24"/>
                <w:sz w:val="28"/>
                <w:szCs w:val="28"/>
              </w:rPr>
              <w:t>тілі</w:t>
            </w:r>
            <w:proofErr w:type="spellEnd"/>
            <w:r>
              <w:rPr>
                <w:rFonts w:ascii="Times New Roman" w:eastAsiaTheme="minorEastAsia" w:hAnsi="Times New Roman" w:cs="Times New Roman"/>
                <w:kern w:val="24"/>
                <w:sz w:val="28"/>
                <w:szCs w:val="28"/>
              </w:rPr>
              <w:t xml:space="preserve">  9 </w:t>
            </w:r>
          </w:p>
        </w:tc>
        <w:tc>
          <w:tcPr>
            <w:tcW w:w="1593" w:type="dxa"/>
            <w:tcBorders>
              <w:top w:val="single" w:sz="4" w:space="0" w:color="auto"/>
              <w:left w:val="single" w:sz="4" w:space="0" w:color="auto"/>
              <w:bottom w:val="single" w:sz="4" w:space="0" w:color="auto"/>
              <w:right w:val="single" w:sz="4" w:space="0" w:color="auto"/>
            </w:tcBorders>
            <w:hideMark/>
          </w:tcPr>
          <w:p w:rsidR="00B90BBD" w:rsidRDefault="00817F28"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w:t>
            </w:r>
          </w:p>
        </w:tc>
        <w:tc>
          <w:tcPr>
            <w:tcW w:w="1638" w:type="dxa"/>
            <w:tcBorders>
              <w:top w:val="single" w:sz="4" w:space="0" w:color="auto"/>
              <w:left w:val="single" w:sz="4" w:space="0" w:color="auto"/>
              <w:bottom w:val="single" w:sz="4" w:space="0" w:color="auto"/>
              <w:right w:val="single" w:sz="4" w:space="0" w:color="auto"/>
            </w:tcBorders>
            <w:hideMark/>
          </w:tcPr>
          <w:p w:rsidR="00B90BBD" w:rsidRPr="00817F28" w:rsidRDefault="00817F28" w:rsidP="00817F28">
            <w:pPr>
              <w:pStyle w:val="a4"/>
              <w:jc w:val="center"/>
              <w:rPr>
                <w:rFonts w:ascii="Times New Roman" w:eastAsiaTheme="minorEastAsia" w:hAnsi="Times New Roman" w:cs="Times New Roman"/>
                <w:kern w:val="24"/>
                <w:sz w:val="28"/>
                <w:szCs w:val="28"/>
                <w:lang w:val="en-US"/>
              </w:rPr>
            </w:pPr>
            <w:r>
              <w:rPr>
                <w:rFonts w:ascii="Times New Roman" w:eastAsiaTheme="minorEastAsia" w:hAnsi="Times New Roman" w:cs="Times New Roman"/>
                <w:kern w:val="24"/>
                <w:sz w:val="28"/>
                <w:szCs w:val="28"/>
                <w:lang w:val="en-US"/>
              </w:rPr>
              <w:t>92.8</w:t>
            </w:r>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100%</w:t>
            </w:r>
          </w:p>
        </w:tc>
      </w:tr>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Pr="00F72555" w:rsidRDefault="00B90BBD" w:rsidP="003A0D0A">
            <w:pPr>
              <w:pStyle w:val="a4"/>
              <w:jc w:val="both"/>
              <w:rPr>
                <w:rFonts w:ascii="Times New Roman" w:eastAsiaTheme="minorEastAsia" w:hAnsi="Times New Roman" w:cs="Times New Roman"/>
                <w:b/>
                <w:kern w:val="24"/>
                <w:sz w:val="28"/>
                <w:szCs w:val="28"/>
              </w:rPr>
            </w:pPr>
            <w:proofErr w:type="spellStart"/>
            <w:r>
              <w:rPr>
                <w:rFonts w:ascii="Times New Roman" w:eastAsiaTheme="minorEastAsia" w:hAnsi="Times New Roman" w:cs="Times New Roman"/>
                <w:b/>
                <w:kern w:val="24"/>
                <w:sz w:val="28"/>
                <w:szCs w:val="28"/>
              </w:rPr>
              <w:t>Барлығы</w:t>
            </w:r>
            <w:proofErr w:type="spellEnd"/>
            <w:r>
              <w:rPr>
                <w:rFonts w:ascii="Times New Roman" w:eastAsiaTheme="minorEastAsia" w:hAnsi="Times New Roman" w:cs="Times New Roman"/>
                <w:b/>
                <w:kern w:val="24"/>
                <w:sz w:val="28"/>
                <w:szCs w:val="28"/>
              </w:rPr>
              <w:t xml:space="preserve"> </w:t>
            </w:r>
            <w:proofErr w:type="spellStart"/>
            <w:r>
              <w:rPr>
                <w:rFonts w:ascii="Times New Roman" w:eastAsiaTheme="minorEastAsia" w:hAnsi="Times New Roman" w:cs="Times New Roman"/>
                <w:b/>
                <w:kern w:val="24"/>
                <w:sz w:val="28"/>
                <w:szCs w:val="28"/>
              </w:rPr>
              <w:t>қазақ</w:t>
            </w:r>
            <w:proofErr w:type="spellEnd"/>
            <w:r>
              <w:rPr>
                <w:rFonts w:ascii="Times New Roman" w:eastAsiaTheme="minorEastAsia" w:hAnsi="Times New Roman" w:cs="Times New Roman"/>
                <w:b/>
                <w:kern w:val="24"/>
                <w:sz w:val="28"/>
                <w:szCs w:val="28"/>
              </w:rPr>
              <w:t xml:space="preserve"> </w:t>
            </w:r>
            <w:proofErr w:type="spellStart"/>
            <w:r>
              <w:rPr>
                <w:rFonts w:ascii="Times New Roman" w:eastAsiaTheme="minorEastAsia" w:hAnsi="Times New Roman" w:cs="Times New Roman"/>
                <w:b/>
                <w:kern w:val="24"/>
                <w:sz w:val="28"/>
                <w:szCs w:val="28"/>
              </w:rPr>
              <w:t>тілі</w:t>
            </w:r>
            <w:proofErr w:type="spellEnd"/>
            <w:r>
              <w:rPr>
                <w:rFonts w:ascii="Times New Roman" w:eastAsiaTheme="minorEastAsia" w:hAnsi="Times New Roman" w:cs="Times New Roman"/>
                <w:b/>
                <w:kern w:val="24"/>
                <w:sz w:val="28"/>
                <w:szCs w:val="28"/>
              </w:rPr>
              <w:t xml:space="preserve"> / </w:t>
            </w:r>
            <w:proofErr w:type="spellStart"/>
            <w:r>
              <w:rPr>
                <w:rFonts w:ascii="Times New Roman" w:eastAsiaTheme="minorEastAsia" w:hAnsi="Times New Roman" w:cs="Times New Roman"/>
                <w:b/>
                <w:kern w:val="24"/>
                <w:sz w:val="28"/>
                <w:szCs w:val="28"/>
              </w:rPr>
              <w:t>орыс</w:t>
            </w:r>
            <w:proofErr w:type="spellEnd"/>
            <w:r>
              <w:rPr>
                <w:rFonts w:ascii="Times New Roman" w:eastAsiaTheme="minorEastAsia" w:hAnsi="Times New Roman" w:cs="Times New Roman"/>
                <w:b/>
                <w:kern w:val="24"/>
                <w:sz w:val="28"/>
                <w:szCs w:val="28"/>
              </w:rPr>
              <w:t xml:space="preserve"> </w:t>
            </w:r>
            <w:proofErr w:type="spellStart"/>
            <w:r>
              <w:rPr>
                <w:rFonts w:ascii="Times New Roman" w:eastAsiaTheme="minorEastAsia" w:hAnsi="Times New Roman" w:cs="Times New Roman"/>
                <w:b/>
                <w:kern w:val="24"/>
                <w:sz w:val="28"/>
                <w:szCs w:val="28"/>
              </w:rPr>
              <w:t>тілі</w:t>
            </w:r>
            <w:proofErr w:type="spellEnd"/>
          </w:p>
        </w:tc>
        <w:tc>
          <w:tcPr>
            <w:tcW w:w="1593" w:type="dxa"/>
            <w:tcBorders>
              <w:top w:val="single" w:sz="4" w:space="0" w:color="auto"/>
              <w:left w:val="single" w:sz="4" w:space="0" w:color="auto"/>
              <w:bottom w:val="single" w:sz="4" w:space="0" w:color="auto"/>
              <w:right w:val="single" w:sz="4" w:space="0" w:color="auto"/>
            </w:tcBorders>
            <w:hideMark/>
          </w:tcPr>
          <w:p w:rsidR="00B90BBD" w:rsidRDefault="00817F28" w:rsidP="003A0D0A">
            <w:pPr>
              <w:pStyle w:val="a4"/>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w:t>
            </w:r>
          </w:p>
        </w:tc>
        <w:tc>
          <w:tcPr>
            <w:tcW w:w="163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100%</w:t>
            </w:r>
          </w:p>
        </w:tc>
      </w:tr>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roofErr w:type="spellStart"/>
            <w:r>
              <w:rPr>
                <w:rFonts w:ascii="Times New Roman" w:eastAsiaTheme="minorEastAsia" w:hAnsi="Times New Roman" w:cs="Times New Roman"/>
                <w:kern w:val="24"/>
                <w:sz w:val="28"/>
                <w:szCs w:val="28"/>
              </w:rPr>
              <w:lastRenderedPageBreak/>
              <w:t>Орыс</w:t>
            </w:r>
            <w:proofErr w:type="spellEnd"/>
            <w:r>
              <w:rPr>
                <w:rFonts w:ascii="Times New Roman" w:eastAsiaTheme="minorEastAsia" w:hAnsi="Times New Roman" w:cs="Times New Roman"/>
                <w:kern w:val="24"/>
                <w:sz w:val="28"/>
                <w:szCs w:val="28"/>
              </w:rPr>
              <w:t xml:space="preserve"> </w:t>
            </w:r>
            <w:proofErr w:type="spellStart"/>
            <w:r>
              <w:rPr>
                <w:rFonts w:ascii="Times New Roman" w:eastAsiaTheme="minorEastAsia" w:hAnsi="Times New Roman" w:cs="Times New Roman"/>
                <w:kern w:val="24"/>
                <w:sz w:val="28"/>
                <w:szCs w:val="28"/>
              </w:rPr>
              <w:t>тілі</w:t>
            </w:r>
            <w:proofErr w:type="spellEnd"/>
            <w:r>
              <w:rPr>
                <w:rFonts w:ascii="Times New Roman" w:eastAsiaTheme="minorEastAsia" w:hAnsi="Times New Roman" w:cs="Times New Roman"/>
                <w:kern w:val="24"/>
                <w:sz w:val="28"/>
                <w:szCs w:val="28"/>
              </w:rPr>
              <w:t xml:space="preserve"> 9 </w:t>
            </w:r>
          </w:p>
        </w:tc>
        <w:tc>
          <w:tcPr>
            <w:tcW w:w="1593" w:type="dxa"/>
            <w:tcBorders>
              <w:top w:val="single" w:sz="4" w:space="0" w:color="auto"/>
              <w:left w:val="single" w:sz="4" w:space="0" w:color="auto"/>
              <w:bottom w:val="single" w:sz="4" w:space="0" w:color="auto"/>
              <w:right w:val="single" w:sz="4" w:space="0" w:color="auto"/>
            </w:tcBorders>
            <w:hideMark/>
          </w:tcPr>
          <w:p w:rsidR="00B90BBD" w:rsidRDefault="00817F28"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w:t>
            </w:r>
          </w:p>
        </w:tc>
        <w:tc>
          <w:tcPr>
            <w:tcW w:w="1638" w:type="dxa"/>
            <w:tcBorders>
              <w:top w:val="single" w:sz="4" w:space="0" w:color="auto"/>
              <w:left w:val="single" w:sz="4" w:space="0" w:color="auto"/>
              <w:bottom w:val="single" w:sz="4" w:space="0" w:color="auto"/>
              <w:right w:val="single" w:sz="4" w:space="0" w:color="auto"/>
            </w:tcBorders>
            <w:hideMark/>
          </w:tcPr>
          <w:p w:rsidR="00B90BBD" w:rsidRPr="00817F28" w:rsidRDefault="00817F28" w:rsidP="003A0D0A">
            <w:pPr>
              <w:pStyle w:val="a4"/>
              <w:jc w:val="both"/>
              <w:rPr>
                <w:rFonts w:ascii="Times New Roman" w:eastAsiaTheme="minorEastAsia" w:hAnsi="Times New Roman" w:cs="Times New Roman"/>
                <w:kern w:val="24"/>
                <w:sz w:val="28"/>
                <w:szCs w:val="28"/>
                <w:lang w:val="en-US"/>
              </w:rPr>
            </w:pPr>
            <w:r>
              <w:rPr>
                <w:rFonts w:ascii="Times New Roman" w:eastAsiaTheme="minorEastAsia" w:hAnsi="Times New Roman" w:cs="Times New Roman"/>
                <w:kern w:val="24"/>
                <w:sz w:val="28"/>
                <w:szCs w:val="28"/>
                <w:lang w:val="en-US"/>
              </w:rPr>
              <w:t>80</w:t>
            </w:r>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100%</w:t>
            </w:r>
          </w:p>
        </w:tc>
      </w:tr>
      <w:tr w:rsidR="00B90BBD" w:rsidTr="003A0D0A">
        <w:tc>
          <w:tcPr>
            <w:tcW w:w="3371" w:type="dxa"/>
            <w:tcBorders>
              <w:top w:val="single" w:sz="4" w:space="0" w:color="auto"/>
              <w:left w:val="single" w:sz="4" w:space="0" w:color="auto"/>
              <w:bottom w:val="single" w:sz="4" w:space="0" w:color="auto"/>
              <w:right w:val="single" w:sz="4" w:space="0" w:color="auto"/>
            </w:tcBorders>
            <w:hideMark/>
          </w:tcPr>
          <w:p w:rsidR="00B90BBD" w:rsidRPr="00F72555" w:rsidRDefault="00B90BBD" w:rsidP="003A0D0A">
            <w:pPr>
              <w:pStyle w:val="a4"/>
              <w:jc w:val="both"/>
              <w:rPr>
                <w:rFonts w:ascii="Times New Roman" w:eastAsiaTheme="minorEastAsia" w:hAnsi="Times New Roman" w:cs="Times New Roman"/>
                <w:kern w:val="24"/>
                <w:sz w:val="28"/>
                <w:szCs w:val="28"/>
              </w:rPr>
            </w:pPr>
            <w:proofErr w:type="spellStart"/>
            <w:r>
              <w:rPr>
                <w:rFonts w:ascii="Times New Roman" w:eastAsiaTheme="minorEastAsia" w:hAnsi="Times New Roman" w:cs="Times New Roman"/>
                <w:b/>
                <w:kern w:val="24"/>
                <w:sz w:val="28"/>
                <w:szCs w:val="28"/>
              </w:rPr>
              <w:t>Барлығы</w:t>
            </w:r>
            <w:proofErr w:type="spellEnd"/>
            <w:r>
              <w:rPr>
                <w:rFonts w:ascii="Times New Roman" w:eastAsiaTheme="minorEastAsia" w:hAnsi="Times New Roman" w:cs="Times New Roman"/>
                <w:b/>
                <w:kern w:val="24"/>
                <w:sz w:val="28"/>
                <w:szCs w:val="28"/>
              </w:rPr>
              <w:t xml:space="preserve"> </w:t>
            </w:r>
            <w:proofErr w:type="spellStart"/>
            <w:r>
              <w:rPr>
                <w:rFonts w:ascii="Times New Roman" w:eastAsiaTheme="minorEastAsia" w:hAnsi="Times New Roman" w:cs="Times New Roman"/>
                <w:b/>
                <w:kern w:val="24"/>
                <w:sz w:val="28"/>
                <w:szCs w:val="28"/>
              </w:rPr>
              <w:t>орыс</w:t>
            </w:r>
            <w:proofErr w:type="spellEnd"/>
            <w:r>
              <w:rPr>
                <w:rFonts w:ascii="Times New Roman" w:eastAsiaTheme="minorEastAsia" w:hAnsi="Times New Roman" w:cs="Times New Roman"/>
                <w:b/>
                <w:kern w:val="24"/>
                <w:sz w:val="28"/>
                <w:szCs w:val="28"/>
              </w:rPr>
              <w:t xml:space="preserve"> </w:t>
            </w:r>
            <w:proofErr w:type="spellStart"/>
            <w:r>
              <w:rPr>
                <w:rFonts w:ascii="Times New Roman" w:eastAsiaTheme="minorEastAsia" w:hAnsi="Times New Roman" w:cs="Times New Roman"/>
                <w:b/>
                <w:kern w:val="24"/>
                <w:sz w:val="28"/>
                <w:szCs w:val="28"/>
              </w:rPr>
              <w:t>тілі</w:t>
            </w:r>
            <w:proofErr w:type="spellEnd"/>
            <w:r>
              <w:rPr>
                <w:rFonts w:ascii="Times New Roman" w:eastAsiaTheme="minorEastAsia" w:hAnsi="Times New Roman" w:cs="Times New Roman"/>
                <w:b/>
                <w:kern w:val="24"/>
                <w:sz w:val="28"/>
                <w:szCs w:val="28"/>
              </w:rPr>
              <w:t xml:space="preserve"> / </w:t>
            </w:r>
            <w:proofErr w:type="spellStart"/>
            <w:r>
              <w:rPr>
                <w:rFonts w:ascii="Times New Roman" w:eastAsiaTheme="minorEastAsia" w:hAnsi="Times New Roman" w:cs="Times New Roman"/>
                <w:b/>
                <w:kern w:val="24"/>
                <w:sz w:val="28"/>
                <w:szCs w:val="28"/>
              </w:rPr>
              <w:t>қазақ</w:t>
            </w:r>
            <w:proofErr w:type="spellEnd"/>
            <w:r>
              <w:rPr>
                <w:rFonts w:ascii="Times New Roman" w:eastAsiaTheme="minorEastAsia" w:hAnsi="Times New Roman" w:cs="Times New Roman"/>
                <w:b/>
                <w:kern w:val="24"/>
                <w:sz w:val="28"/>
                <w:szCs w:val="28"/>
              </w:rPr>
              <w:t xml:space="preserve"> </w:t>
            </w:r>
            <w:proofErr w:type="spellStart"/>
            <w:r>
              <w:rPr>
                <w:rFonts w:ascii="Times New Roman" w:eastAsiaTheme="minorEastAsia" w:hAnsi="Times New Roman" w:cs="Times New Roman"/>
                <w:b/>
                <w:kern w:val="24"/>
                <w:sz w:val="28"/>
                <w:szCs w:val="28"/>
              </w:rPr>
              <w:t>тілі</w:t>
            </w:r>
            <w:proofErr w:type="spellEnd"/>
            <w:r>
              <w:rPr>
                <w:rFonts w:ascii="Times New Roman" w:eastAsiaTheme="minorEastAsia" w:hAnsi="Times New Roman" w:cs="Times New Roman"/>
                <w:b/>
                <w:kern w:val="24"/>
                <w:sz w:val="28"/>
                <w:szCs w:val="28"/>
              </w:rPr>
              <w:t xml:space="preserve"> </w:t>
            </w:r>
          </w:p>
        </w:tc>
        <w:tc>
          <w:tcPr>
            <w:tcW w:w="1593"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485"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w:t>
            </w:r>
          </w:p>
        </w:tc>
        <w:tc>
          <w:tcPr>
            <w:tcW w:w="163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B90BBD" w:rsidRDefault="00B90BBD" w:rsidP="003A0D0A">
            <w:pPr>
              <w:pStyle w:val="a4"/>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100%</w:t>
            </w:r>
          </w:p>
        </w:tc>
      </w:tr>
    </w:tbl>
    <w:p w:rsidR="00B90BBD" w:rsidRPr="0024721C" w:rsidRDefault="00B90BBD" w:rsidP="00B90BBD">
      <w:pPr>
        <w:pStyle w:val="a4"/>
        <w:rPr>
          <w:rFonts w:ascii="Times New Roman" w:eastAsia="Times New Roman" w:hAnsi="Times New Roman" w:cs="Times New Roman"/>
          <w:sz w:val="28"/>
          <w:szCs w:val="28"/>
          <w:lang w:val="kk-KZ" w:eastAsia="ru-RU"/>
        </w:rPr>
      </w:pPr>
    </w:p>
    <w:p w:rsidR="00B90BBD" w:rsidRDefault="00B90BBD" w:rsidP="00B90BBD">
      <w:pPr>
        <w:pStyle w:val="a4"/>
        <w:rPr>
          <w:rFonts w:ascii="Times New Roman" w:eastAsia="Times New Roman" w:hAnsi="Times New Roman" w:cs="Times New Roman"/>
          <w:b/>
          <w:sz w:val="28"/>
          <w:szCs w:val="28"/>
          <w:lang w:val="kk-KZ" w:eastAsia="ru-RU"/>
        </w:rPr>
      </w:pPr>
    </w:p>
    <w:p w:rsidR="00B90BBD" w:rsidRDefault="00B90BBD" w:rsidP="00B90BBD">
      <w:pPr>
        <w:pStyle w:val="a4"/>
        <w:ind w:firstLine="708"/>
        <w:jc w:val="center"/>
        <w:rPr>
          <w:rFonts w:ascii="Times New Roman" w:eastAsia="Times New Roman" w:hAnsi="Times New Roman" w:cs="Times New Roman"/>
          <w:b/>
          <w:sz w:val="28"/>
          <w:szCs w:val="28"/>
          <w:lang w:val="kk-KZ" w:eastAsia="ru-RU"/>
        </w:rPr>
      </w:pPr>
    </w:p>
    <w:p w:rsidR="00B90BBD" w:rsidRPr="003A73F8" w:rsidRDefault="00817F28" w:rsidP="00B90BBD">
      <w:pPr>
        <w:pStyle w:val="a4"/>
        <w:ind w:left="106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sz w:val="28"/>
          <w:szCs w:val="28"/>
          <w:lang w:val="kk-KZ" w:eastAsia="ru-RU"/>
        </w:rPr>
        <w:t>2022-2023</w:t>
      </w:r>
      <w:r w:rsidR="00B90BBD" w:rsidRPr="003A73F8">
        <w:rPr>
          <w:rFonts w:ascii="Times New Roman" w:eastAsia="Times New Roman" w:hAnsi="Times New Roman" w:cs="Times New Roman"/>
          <w:b/>
          <w:bCs/>
          <w:sz w:val="28"/>
          <w:szCs w:val="28"/>
          <w:lang w:val="kk-KZ" w:eastAsia="ru-RU"/>
        </w:rPr>
        <w:t xml:space="preserve"> </w:t>
      </w:r>
      <w:r w:rsidR="00B90BBD" w:rsidRPr="003A73F8">
        <w:rPr>
          <w:rFonts w:ascii="Times New Roman" w:eastAsia="Times New Roman" w:hAnsi="Times New Roman" w:cs="Times New Roman"/>
          <w:b/>
          <w:sz w:val="28"/>
          <w:szCs w:val="28"/>
          <w:lang w:val="kk-KZ" w:eastAsia="ru-RU"/>
        </w:rPr>
        <w:t>оқу жылы жоспардың жүзеге асуы</w:t>
      </w:r>
    </w:p>
    <w:p w:rsidR="00B90BBD" w:rsidRDefault="00817F28" w:rsidP="00B90BBD">
      <w:pPr>
        <w:pStyle w:val="a4"/>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2022-2023</w:t>
      </w:r>
      <w:r w:rsidR="00B90BBD" w:rsidRPr="0055690B">
        <w:rPr>
          <w:rFonts w:ascii="Times New Roman" w:eastAsia="Times New Roman" w:hAnsi="Times New Roman" w:cs="Times New Roman"/>
          <w:b/>
          <w:bCs/>
          <w:sz w:val="28"/>
          <w:szCs w:val="28"/>
          <w:lang w:val="kk-KZ" w:eastAsia="ru-RU"/>
        </w:rPr>
        <w:t xml:space="preserve"> </w:t>
      </w:r>
      <w:r w:rsidR="00B90BBD" w:rsidRPr="00C03C47">
        <w:rPr>
          <w:rFonts w:ascii="Times New Roman" w:eastAsia="Times New Roman" w:hAnsi="Times New Roman" w:cs="Times New Roman"/>
          <w:sz w:val="28"/>
          <w:szCs w:val="28"/>
          <w:lang w:val="kk-KZ" w:eastAsia="ru-RU"/>
        </w:rPr>
        <w:t xml:space="preserve">оқу жылының жоспары бойынша барлық отырыстар өткізілді:  </w:t>
      </w:r>
      <w:r w:rsidR="00B90BBD">
        <w:rPr>
          <w:rFonts w:ascii="Times New Roman" w:eastAsia="Times New Roman" w:hAnsi="Times New Roman" w:cs="Times New Roman"/>
          <w:sz w:val="28"/>
          <w:szCs w:val="28"/>
          <w:lang w:val="kk-KZ" w:eastAsia="ru-RU"/>
        </w:rPr>
        <w:t>5</w:t>
      </w:r>
      <w:r w:rsidR="00B90BBD" w:rsidRPr="00C03C47">
        <w:rPr>
          <w:rFonts w:ascii="Times New Roman" w:eastAsia="Times New Roman" w:hAnsi="Times New Roman" w:cs="Times New Roman"/>
          <w:sz w:val="28"/>
          <w:szCs w:val="28"/>
          <w:lang w:val="kk-KZ" w:eastAsia="ru-RU"/>
        </w:rPr>
        <w:t xml:space="preserve">педагогикалық кеңес, оның біреуі жоспардан тыс. Хаттамалары жазылған және барлық құжаттары жинақталған. Әдістемелік пен әкімшілік кеңестер, шағын оқу-тәрбие ісі жөніндегі директор орынбасары жанындағы отырыстар, аттестация комиссия мәжілісі отырыстары, мектепішілік ата-аналар жиналыстары мектептің жылдық жоспарына сәйкес өткізіліп, хаттамалары жазылды. </w:t>
      </w:r>
    </w:p>
    <w:p w:rsidR="00B90BBD" w:rsidRPr="003A7B84" w:rsidRDefault="00B90BBD" w:rsidP="00B90BBD">
      <w:pPr>
        <w:pStyle w:val="a4"/>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Мектепішілік бақылау жоспарына сәйкес</w:t>
      </w:r>
      <w:r w:rsidRPr="00C03C47">
        <w:rPr>
          <w:rFonts w:ascii="Times New Roman" w:hAnsi="Times New Roman" w:cs="Times New Roman"/>
          <w:sz w:val="28"/>
          <w:szCs w:val="28"/>
          <w:lang w:val="tt-RU"/>
        </w:rPr>
        <w:t xml:space="preserve"> электронды журнал, оқушы күнделіктері</w:t>
      </w:r>
      <w:r>
        <w:rPr>
          <w:rFonts w:ascii="Times New Roman" w:hAnsi="Times New Roman" w:cs="Times New Roman"/>
          <w:sz w:val="28"/>
          <w:szCs w:val="28"/>
          <w:lang w:val="tt-RU"/>
        </w:rPr>
        <w:t xml:space="preserve"> мен дәптерлері т</w:t>
      </w:r>
      <w:r w:rsidRPr="00C03C47">
        <w:rPr>
          <w:rFonts w:ascii="Times New Roman" w:hAnsi="Times New Roman" w:cs="Times New Roman"/>
          <w:sz w:val="28"/>
          <w:szCs w:val="28"/>
          <w:lang w:val="tt-RU"/>
        </w:rPr>
        <w:t>ексеріл</w:t>
      </w:r>
      <w:r>
        <w:rPr>
          <w:rFonts w:ascii="Times New Roman" w:hAnsi="Times New Roman" w:cs="Times New Roman"/>
          <w:sz w:val="28"/>
          <w:szCs w:val="28"/>
          <w:lang w:val="tt-RU"/>
        </w:rPr>
        <w:t>ді</w:t>
      </w:r>
      <w:r w:rsidRPr="00C03C4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Тексеру нәтижесі жиналыстарда қаралып, </w:t>
      </w:r>
      <w:r w:rsidRPr="00C03C47">
        <w:rPr>
          <w:rFonts w:ascii="Times New Roman" w:hAnsi="Times New Roman" w:cs="Times New Roman"/>
          <w:sz w:val="28"/>
          <w:szCs w:val="28"/>
          <w:lang w:val="tt-RU"/>
        </w:rPr>
        <w:t xml:space="preserve">әр мұғалімге </w:t>
      </w:r>
      <w:r>
        <w:rPr>
          <w:rFonts w:ascii="Times New Roman" w:hAnsi="Times New Roman" w:cs="Times New Roman"/>
          <w:sz w:val="28"/>
          <w:szCs w:val="28"/>
          <w:lang w:val="tt-RU"/>
        </w:rPr>
        <w:t>ұсыныстар жеке айтылды. Апта сайын Күнделік кз мониторингі жүргізіліп отырды.</w:t>
      </w:r>
    </w:p>
    <w:p w:rsidR="00B90BBD" w:rsidRDefault="00B90BBD" w:rsidP="00B90BBD">
      <w:pPr>
        <w:pStyle w:val="a4"/>
        <w:jc w:val="center"/>
        <w:rPr>
          <w:rFonts w:ascii="Times New Roman" w:eastAsia="Times New Roman" w:hAnsi="Times New Roman" w:cs="Times New Roman"/>
          <w:b/>
          <w:bCs/>
          <w:sz w:val="28"/>
          <w:szCs w:val="28"/>
          <w:lang w:val="kk-KZ" w:eastAsia="ru-RU"/>
        </w:rPr>
      </w:pPr>
      <w:r w:rsidRPr="00814B4B">
        <w:rPr>
          <w:rFonts w:ascii="Times New Roman" w:eastAsia="Times New Roman" w:hAnsi="Times New Roman" w:cs="Times New Roman"/>
          <w:b/>
          <w:bCs/>
          <w:sz w:val="28"/>
          <w:szCs w:val="28"/>
          <w:lang w:val="kk-KZ" w:eastAsia="ru-RU"/>
        </w:rPr>
        <w:t>Әдістемелік жұмыс.</w:t>
      </w:r>
    </w:p>
    <w:p w:rsidR="00B90BBD" w:rsidRDefault="00B90BBD" w:rsidP="00B90BBD">
      <w:pPr>
        <w:pStyle w:val="a4"/>
        <w:ind w:firstLine="708"/>
        <w:jc w:val="both"/>
        <w:rPr>
          <w:rFonts w:ascii="Times New Roman" w:eastAsia="Times New Roman" w:hAnsi="Times New Roman" w:cs="Times New Roman"/>
          <w:b/>
          <w:bCs/>
          <w:sz w:val="28"/>
          <w:szCs w:val="28"/>
          <w:lang w:val="kk-KZ" w:eastAsia="ru-RU"/>
        </w:rPr>
      </w:pPr>
    </w:p>
    <w:p w:rsidR="00B90BBD" w:rsidRDefault="00B90BBD" w:rsidP="00B90BBD">
      <w:pPr>
        <w:pStyle w:val="a4"/>
        <w:ind w:firstLine="708"/>
        <w:jc w:val="center"/>
        <w:rPr>
          <w:rFonts w:ascii="Times New Roman" w:eastAsia="Times New Roman" w:hAnsi="Times New Roman" w:cs="Times New Roman"/>
          <w:b/>
          <w:bCs/>
          <w:sz w:val="28"/>
          <w:szCs w:val="28"/>
          <w:lang w:val="kk-KZ" w:eastAsia="ru-RU"/>
        </w:rPr>
      </w:pPr>
      <w:r w:rsidRPr="003F7B85">
        <w:rPr>
          <w:rFonts w:ascii="Times New Roman" w:eastAsia="Times New Roman" w:hAnsi="Times New Roman" w:cs="Times New Roman"/>
          <w:b/>
          <w:bCs/>
          <w:noProof/>
          <w:sz w:val="28"/>
          <w:szCs w:val="28"/>
          <w:lang w:eastAsia="ru-RU"/>
        </w:rPr>
        <w:drawing>
          <wp:inline distT="0" distB="0" distL="0" distR="0" wp14:anchorId="721E8A7C" wp14:editId="18B3AC2A">
            <wp:extent cx="3600450" cy="2156419"/>
            <wp:effectExtent l="19050" t="19050" r="19050" b="158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2368" cy="2169547"/>
                    </a:xfrm>
                    <a:prstGeom prst="rect">
                      <a:avLst/>
                    </a:prstGeom>
                    <a:ln>
                      <a:solidFill>
                        <a:schemeClr val="tx2"/>
                      </a:solidFill>
                    </a:ln>
                  </pic:spPr>
                </pic:pic>
              </a:graphicData>
            </a:graphic>
          </wp:inline>
        </w:drawing>
      </w:r>
    </w:p>
    <w:p w:rsidR="00B90BBD" w:rsidRDefault="00B90BBD" w:rsidP="00B90BBD">
      <w:pPr>
        <w:pStyle w:val="a4"/>
        <w:ind w:firstLine="708"/>
        <w:jc w:val="both"/>
        <w:rPr>
          <w:rFonts w:ascii="Times New Roman" w:eastAsia="Times New Roman" w:hAnsi="Times New Roman" w:cs="Times New Roman"/>
          <w:b/>
          <w:bCs/>
          <w:sz w:val="28"/>
          <w:szCs w:val="28"/>
          <w:lang w:val="kk-KZ" w:eastAsia="ru-RU"/>
        </w:rPr>
      </w:pPr>
    </w:p>
    <w:p w:rsidR="00B90BBD" w:rsidRPr="008F442C" w:rsidRDefault="00B90BBD" w:rsidP="00B90BBD">
      <w:pPr>
        <w:pStyle w:val="a4"/>
        <w:ind w:firstLine="708"/>
        <w:jc w:val="both"/>
        <w:rPr>
          <w:rFonts w:ascii="Times New Roman" w:eastAsia="Times New Roman" w:hAnsi="Times New Roman" w:cs="Times New Roman"/>
          <w:b/>
          <w:bCs/>
          <w:sz w:val="28"/>
          <w:szCs w:val="28"/>
          <w:lang w:val="kk-KZ" w:eastAsia="ru-RU"/>
        </w:rPr>
      </w:pPr>
      <w:r w:rsidRPr="008F442C">
        <w:rPr>
          <w:rFonts w:ascii="Times New Roman" w:eastAsia="Times New Roman" w:hAnsi="Times New Roman" w:cs="Times New Roman"/>
          <w:b/>
          <w:bCs/>
          <w:sz w:val="28"/>
          <w:szCs w:val="28"/>
          <w:lang w:val="kk-KZ" w:eastAsia="ru-RU"/>
        </w:rPr>
        <w:t>Мектептегі әдістемелік жұмысының басты мақсаты:</w:t>
      </w:r>
    </w:p>
    <w:p w:rsidR="00B90BBD" w:rsidRPr="008F442C" w:rsidRDefault="00B90BBD" w:rsidP="00B90BBD">
      <w:pPr>
        <w:pStyle w:val="a4"/>
        <w:numPr>
          <w:ilvl w:val="0"/>
          <w:numId w:val="3"/>
        </w:numPr>
        <w:rPr>
          <w:rFonts w:ascii="Times New Roman" w:eastAsia="Times New Roman" w:hAnsi="Times New Roman" w:cs="Times New Roman"/>
          <w:bCs/>
          <w:sz w:val="28"/>
          <w:szCs w:val="28"/>
          <w:lang w:val="kk-KZ" w:eastAsia="ru-RU"/>
        </w:rPr>
      </w:pPr>
      <w:r w:rsidRPr="008F442C">
        <w:rPr>
          <w:rFonts w:ascii="Times New Roman" w:eastAsia="Times New Roman" w:hAnsi="Times New Roman" w:cs="Times New Roman"/>
          <w:bCs/>
          <w:sz w:val="28"/>
          <w:szCs w:val="28"/>
          <w:lang w:val="kk-KZ" w:eastAsia="ru-RU"/>
        </w:rPr>
        <w:t>білім беру бағдарламаларын іске асыру;</w:t>
      </w:r>
      <w:r w:rsidRPr="008F442C">
        <w:rPr>
          <w:rFonts w:ascii="Times New Roman" w:eastAsia="Times New Roman" w:hAnsi="Times New Roman" w:cs="Times New Roman"/>
          <w:b/>
          <w:bCs/>
          <w:sz w:val="28"/>
          <w:szCs w:val="28"/>
          <w:lang w:val="kk-KZ" w:eastAsia="ru-RU"/>
        </w:rPr>
        <w:t xml:space="preserve"> </w:t>
      </w:r>
    </w:p>
    <w:p w:rsidR="00B90BBD" w:rsidRPr="008F442C" w:rsidRDefault="00B90BBD" w:rsidP="00B90BBD">
      <w:pPr>
        <w:pStyle w:val="a4"/>
        <w:numPr>
          <w:ilvl w:val="0"/>
          <w:numId w:val="3"/>
        </w:numPr>
        <w:rPr>
          <w:rFonts w:ascii="Times New Roman" w:eastAsia="Times New Roman" w:hAnsi="Times New Roman" w:cs="Times New Roman"/>
          <w:bCs/>
          <w:sz w:val="28"/>
          <w:szCs w:val="28"/>
          <w:lang w:val="kk-KZ" w:eastAsia="ru-RU"/>
        </w:rPr>
      </w:pPr>
      <w:r w:rsidRPr="008F442C">
        <w:rPr>
          <w:rFonts w:ascii="Times New Roman" w:eastAsia="Times New Roman" w:hAnsi="Times New Roman" w:cs="Times New Roman"/>
          <w:bCs/>
          <w:sz w:val="28"/>
          <w:szCs w:val="28"/>
          <w:lang w:val="kk-KZ" w:eastAsia="ru-RU"/>
        </w:rPr>
        <w:t>білім беру үдерісін қолданыстағы технологияларын, әдістерін, құралдары мен нысандарын әзірлеу, енгізу және жетілдіру;</w:t>
      </w:r>
    </w:p>
    <w:p w:rsidR="00B90BBD" w:rsidRPr="008F442C" w:rsidRDefault="00B90BBD" w:rsidP="00B90BBD">
      <w:pPr>
        <w:pStyle w:val="a4"/>
        <w:numPr>
          <w:ilvl w:val="0"/>
          <w:numId w:val="3"/>
        </w:numPr>
        <w:rPr>
          <w:rFonts w:ascii="Times New Roman" w:eastAsia="Times New Roman" w:hAnsi="Times New Roman" w:cs="Times New Roman"/>
          <w:bCs/>
          <w:sz w:val="28"/>
          <w:szCs w:val="28"/>
          <w:lang w:eastAsia="ru-RU"/>
        </w:rPr>
      </w:pPr>
      <w:proofErr w:type="spellStart"/>
      <w:r w:rsidRPr="008F442C">
        <w:rPr>
          <w:rFonts w:ascii="Times New Roman" w:eastAsia="Times New Roman" w:hAnsi="Times New Roman" w:cs="Times New Roman"/>
          <w:bCs/>
          <w:sz w:val="28"/>
          <w:szCs w:val="28"/>
          <w:lang w:eastAsia="ru-RU"/>
        </w:rPr>
        <w:t>педагогтың</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шығармашылық</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ойлауын</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дамыту</w:t>
      </w:r>
      <w:proofErr w:type="spellEnd"/>
      <w:r w:rsidRPr="008F442C">
        <w:rPr>
          <w:rFonts w:ascii="Times New Roman" w:eastAsia="Times New Roman" w:hAnsi="Times New Roman" w:cs="Times New Roman"/>
          <w:bCs/>
          <w:sz w:val="28"/>
          <w:szCs w:val="28"/>
          <w:lang w:eastAsia="ru-RU"/>
        </w:rPr>
        <w:t>;</w:t>
      </w:r>
    </w:p>
    <w:p w:rsidR="00B90BBD" w:rsidRDefault="00B90BBD" w:rsidP="00B90BBD">
      <w:pPr>
        <w:pStyle w:val="a4"/>
        <w:numPr>
          <w:ilvl w:val="0"/>
          <w:numId w:val="3"/>
        </w:numPr>
        <w:rPr>
          <w:rFonts w:ascii="Times New Roman" w:eastAsia="Times New Roman" w:hAnsi="Times New Roman" w:cs="Times New Roman"/>
          <w:bCs/>
          <w:sz w:val="28"/>
          <w:szCs w:val="28"/>
          <w:lang w:eastAsia="ru-RU"/>
        </w:rPr>
      </w:pPr>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педагогикалық</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қызметкерлердің</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біліктілігін</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және</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кәсіби</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шеберлігін</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арттыру</w:t>
      </w:r>
      <w:proofErr w:type="spellEnd"/>
      <w:r w:rsidRPr="008F442C">
        <w:rPr>
          <w:rFonts w:ascii="Times New Roman" w:eastAsia="Times New Roman" w:hAnsi="Times New Roman" w:cs="Times New Roman"/>
          <w:bCs/>
          <w:sz w:val="28"/>
          <w:szCs w:val="28"/>
          <w:lang w:eastAsia="ru-RU"/>
        </w:rPr>
        <w:t>;</w:t>
      </w:r>
    </w:p>
    <w:p w:rsidR="00B90BBD" w:rsidRPr="008F442C" w:rsidRDefault="00B90BBD" w:rsidP="00B90BBD">
      <w:pPr>
        <w:pStyle w:val="a4"/>
        <w:numPr>
          <w:ilvl w:val="0"/>
          <w:numId w:val="3"/>
        </w:numPr>
        <w:rPr>
          <w:rFonts w:ascii="Times New Roman" w:eastAsia="Times New Roman" w:hAnsi="Times New Roman" w:cs="Times New Roman"/>
          <w:bCs/>
          <w:sz w:val="28"/>
          <w:szCs w:val="28"/>
          <w:lang w:eastAsia="ru-RU"/>
        </w:rPr>
      </w:pPr>
      <w:proofErr w:type="spellStart"/>
      <w:r w:rsidRPr="008F442C">
        <w:rPr>
          <w:rFonts w:ascii="Times New Roman" w:eastAsia="Times New Roman" w:hAnsi="Times New Roman" w:cs="Times New Roman"/>
          <w:bCs/>
          <w:sz w:val="28"/>
          <w:szCs w:val="28"/>
          <w:lang w:eastAsia="ru-RU"/>
        </w:rPr>
        <w:t>ғылыми</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және</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оқу-әдістемелік</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жұмысқа</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басшылық</w:t>
      </w:r>
      <w:proofErr w:type="spellEnd"/>
      <w:r w:rsidRPr="008F442C">
        <w:rPr>
          <w:rFonts w:ascii="Times New Roman" w:eastAsia="Times New Roman" w:hAnsi="Times New Roman" w:cs="Times New Roman"/>
          <w:bCs/>
          <w:sz w:val="28"/>
          <w:szCs w:val="28"/>
          <w:lang w:eastAsia="ru-RU"/>
        </w:rPr>
        <w:t xml:space="preserve"> </w:t>
      </w:r>
      <w:proofErr w:type="spellStart"/>
      <w:r w:rsidRPr="008F442C">
        <w:rPr>
          <w:rFonts w:ascii="Times New Roman" w:eastAsia="Times New Roman" w:hAnsi="Times New Roman" w:cs="Times New Roman"/>
          <w:bCs/>
          <w:sz w:val="28"/>
          <w:szCs w:val="28"/>
          <w:lang w:eastAsia="ru-RU"/>
        </w:rPr>
        <w:t>жасау</w:t>
      </w:r>
      <w:proofErr w:type="spellEnd"/>
      <w:r w:rsidRPr="008F442C">
        <w:rPr>
          <w:rFonts w:ascii="Times New Roman" w:eastAsia="Times New Roman" w:hAnsi="Times New Roman" w:cs="Times New Roman"/>
          <w:bCs/>
          <w:sz w:val="28"/>
          <w:szCs w:val="28"/>
          <w:lang w:eastAsia="ru-RU"/>
        </w:rPr>
        <w:t>.</w:t>
      </w:r>
    </w:p>
    <w:p w:rsidR="00B90BBD" w:rsidRDefault="00B90BBD" w:rsidP="00B90BBD">
      <w:pPr>
        <w:pStyle w:val="a4"/>
        <w:ind w:firstLine="708"/>
        <w:jc w:val="both"/>
        <w:rPr>
          <w:rFonts w:ascii="Times New Roman" w:eastAsia="Times New Roman" w:hAnsi="Times New Roman" w:cs="Times New Roman"/>
          <w:sz w:val="28"/>
          <w:szCs w:val="28"/>
          <w:lang w:val="kk-KZ" w:eastAsia="ru-RU"/>
        </w:rPr>
      </w:pPr>
    </w:p>
    <w:p w:rsidR="00B90BBD" w:rsidRDefault="00B90BBD" w:rsidP="00B90BBD">
      <w:pPr>
        <w:pStyle w:val="a4"/>
        <w:ind w:firstLine="708"/>
        <w:jc w:val="both"/>
        <w:rPr>
          <w:rFonts w:ascii="Times New Roman" w:eastAsia="Times New Roman" w:hAnsi="Times New Roman" w:cs="Times New Roman"/>
          <w:sz w:val="28"/>
          <w:szCs w:val="28"/>
          <w:lang w:val="kk-KZ" w:eastAsia="ru-RU"/>
        </w:rPr>
      </w:pPr>
    </w:p>
    <w:p w:rsidR="00B90BBD" w:rsidRDefault="00B90BBD" w:rsidP="00B90BBD">
      <w:pPr>
        <w:pStyle w:val="a4"/>
        <w:ind w:firstLine="708"/>
        <w:jc w:val="both"/>
        <w:rPr>
          <w:rFonts w:ascii="Times New Roman" w:eastAsia="Times New Roman" w:hAnsi="Times New Roman" w:cs="Times New Roman"/>
          <w:sz w:val="28"/>
          <w:szCs w:val="28"/>
          <w:lang w:val="kk-KZ" w:eastAsia="ru-RU"/>
        </w:rPr>
      </w:pPr>
    </w:p>
    <w:p w:rsidR="00B90BBD" w:rsidRDefault="00B90BBD" w:rsidP="00B90BBD">
      <w:pPr>
        <w:pStyle w:val="a4"/>
        <w:ind w:firstLine="708"/>
        <w:jc w:val="both"/>
        <w:rPr>
          <w:rFonts w:ascii="Times New Roman" w:eastAsia="Times New Roman" w:hAnsi="Times New Roman" w:cs="Times New Roman"/>
          <w:sz w:val="28"/>
          <w:szCs w:val="28"/>
          <w:lang w:val="kk-KZ" w:eastAsia="ru-RU"/>
        </w:rPr>
      </w:pPr>
    </w:p>
    <w:p w:rsidR="00B90BBD" w:rsidRPr="00814B4B" w:rsidRDefault="00B90BBD" w:rsidP="00B90BBD">
      <w:pPr>
        <w:pStyle w:val="a4"/>
        <w:ind w:firstLine="708"/>
        <w:jc w:val="both"/>
        <w:rPr>
          <w:rFonts w:ascii="Times New Roman" w:eastAsia="Times New Roman" w:hAnsi="Times New Roman" w:cs="Times New Roman"/>
          <w:sz w:val="28"/>
          <w:szCs w:val="28"/>
          <w:lang w:val="kk-KZ" w:eastAsia="ru-RU"/>
        </w:rPr>
      </w:pPr>
      <w:r w:rsidRPr="00624CD6">
        <w:rPr>
          <w:rFonts w:ascii="Times New Roman" w:eastAsia="Times New Roman" w:hAnsi="Times New Roman" w:cs="Times New Roman"/>
          <w:b/>
          <w:bCs/>
          <w:noProof/>
          <w:sz w:val="28"/>
          <w:szCs w:val="28"/>
          <w:lang w:eastAsia="ru-RU"/>
        </w:rPr>
        <w:lastRenderedPageBreak/>
        <w:drawing>
          <wp:anchor distT="0" distB="0" distL="114300" distR="114300" simplePos="0" relativeHeight="251659264" behindDoc="1" locked="0" layoutInCell="1" allowOverlap="1" wp14:anchorId="3FE07723" wp14:editId="2147562E">
            <wp:simplePos x="0" y="0"/>
            <wp:positionH relativeFrom="column">
              <wp:posOffset>236220</wp:posOffset>
            </wp:positionH>
            <wp:positionV relativeFrom="paragraph">
              <wp:posOffset>83185</wp:posOffset>
            </wp:positionV>
            <wp:extent cx="5581650" cy="2075180"/>
            <wp:effectExtent l="19050" t="19050" r="19050" b="20320"/>
            <wp:wrapTight wrapText="bothSides">
              <wp:wrapPolygon edited="0">
                <wp:start x="-74" y="-198"/>
                <wp:lineTo x="-74" y="21613"/>
                <wp:lineTo x="21600" y="21613"/>
                <wp:lineTo x="21600" y="-198"/>
                <wp:lineTo x="-74" y="-198"/>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81650" cy="207518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Pr="00814B4B">
        <w:rPr>
          <w:rFonts w:ascii="Times New Roman" w:eastAsia="Times New Roman" w:hAnsi="Times New Roman" w:cs="Times New Roman"/>
          <w:sz w:val="28"/>
          <w:szCs w:val="28"/>
          <w:lang w:val="kk-KZ" w:eastAsia="ru-RU"/>
        </w:rPr>
        <w:t xml:space="preserve">Мектеп жұмысының барлық жүйесін біртұтас байланыстыратын мұғалімнің педагогикалық шеберлігін көтерудің маңызды құрамы әдістемелік жұмыс. </w:t>
      </w:r>
      <w:r w:rsidRPr="002F7CF5">
        <w:rPr>
          <w:rFonts w:ascii="Times New Roman" w:eastAsia="Times New Roman" w:hAnsi="Times New Roman" w:cs="Times New Roman"/>
          <w:sz w:val="28"/>
          <w:szCs w:val="28"/>
          <w:lang w:val="kk-KZ" w:eastAsia="ru-RU"/>
        </w:rPr>
        <w:t>Әдістемелік жұмыс </w:t>
      </w:r>
      <w:r w:rsidRPr="002F7CF5">
        <w:rPr>
          <w:rFonts w:ascii="Times New Roman" w:eastAsia="Times New Roman" w:hAnsi="Times New Roman" w:cs="Times New Roman"/>
          <w:b/>
          <w:bCs/>
          <w:i/>
          <w:iCs/>
          <w:sz w:val="28"/>
          <w:szCs w:val="28"/>
          <w:lang w:val="kk-KZ" w:eastAsia="ru-RU"/>
        </w:rPr>
        <w:t>«Оқу-тәрбие үрдісінде оқытудың инновациялық технологияларының ерекшеліктерін үйрене отырып, мұғалімдердің кәсіби деңгейін көтеру» </w:t>
      </w:r>
      <w:r w:rsidRPr="002F7CF5">
        <w:rPr>
          <w:rFonts w:ascii="Times New Roman" w:eastAsia="Times New Roman" w:hAnsi="Times New Roman" w:cs="Times New Roman"/>
          <w:sz w:val="28"/>
          <w:szCs w:val="28"/>
          <w:lang w:val="kk-KZ" w:eastAsia="ru-RU"/>
        </w:rPr>
        <w:t>тақырыбында жұмыс жасайды. Әдістемелік орталық инновациялық, әдістемелік және мұғалімдердің тәжірибелерін зерттеу мен жалпылауда</w:t>
      </w:r>
      <w:r w:rsidRPr="00814B4B">
        <w:rPr>
          <w:rFonts w:ascii="Times New Roman" w:eastAsia="Times New Roman" w:hAnsi="Times New Roman" w:cs="Times New Roman"/>
          <w:sz w:val="28"/>
          <w:szCs w:val="28"/>
          <w:lang w:val="kk-KZ" w:eastAsia="ru-RU"/>
        </w:rPr>
        <w:t>:</w:t>
      </w:r>
    </w:p>
    <w:p w:rsidR="00B90BBD" w:rsidRPr="002F7CF5"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-Педагог кадрлармен жұмыс;</w:t>
      </w:r>
    </w:p>
    <w:p w:rsidR="00B90BBD"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-Мұғалімдердің өз білімін жетілдіру;</w:t>
      </w:r>
    </w:p>
    <w:p w:rsidR="00B90BBD" w:rsidRPr="00A91218" w:rsidRDefault="00B90BBD" w:rsidP="00B90BBD">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«Шығармашыл топ» жұмысы;</w:t>
      </w:r>
    </w:p>
    <w:p w:rsidR="00B90BBD" w:rsidRPr="002F7CF5"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-«Озат тәжірибе» мектебі;</w:t>
      </w:r>
    </w:p>
    <w:p w:rsidR="00B90BBD" w:rsidRPr="002F7CF5"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-Педагогикалық мониторинг (рейтинг);</w:t>
      </w:r>
    </w:p>
    <w:p w:rsidR="00B90BBD" w:rsidRPr="002F7CF5"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-Аттестация жұмысы;</w:t>
      </w:r>
    </w:p>
    <w:p w:rsidR="00B90BBD" w:rsidRPr="002F7CF5"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w:t>
      </w:r>
      <w:r w:rsidRPr="00814B4B">
        <w:rPr>
          <w:rFonts w:ascii="Times New Roman" w:eastAsia="Times New Roman" w:hAnsi="Times New Roman" w:cs="Times New Roman"/>
          <w:sz w:val="28"/>
          <w:szCs w:val="28"/>
          <w:lang w:val="kk-KZ" w:eastAsia="ru-RU"/>
        </w:rPr>
        <w:t>Зият</w:t>
      </w:r>
      <w:r w:rsidRPr="002F7CF5">
        <w:rPr>
          <w:rFonts w:ascii="Times New Roman" w:eastAsia="Times New Roman" w:hAnsi="Times New Roman" w:cs="Times New Roman"/>
          <w:sz w:val="28"/>
          <w:szCs w:val="28"/>
          <w:lang w:val="kk-KZ" w:eastAsia="ru-RU"/>
        </w:rPr>
        <w:t>» оқушылардың ғылыми қоғамы;</w:t>
      </w:r>
    </w:p>
    <w:p w:rsidR="00B90BBD" w:rsidRPr="002F7CF5" w:rsidRDefault="00B90BBD" w:rsidP="00B90BBD">
      <w:pPr>
        <w:pStyle w:val="a4"/>
        <w:jc w:val="both"/>
        <w:rPr>
          <w:rFonts w:ascii="Times New Roman" w:eastAsia="Times New Roman" w:hAnsi="Times New Roman" w:cs="Times New Roman"/>
          <w:sz w:val="28"/>
          <w:szCs w:val="28"/>
          <w:lang w:val="kk-KZ" w:eastAsia="ru-RU"/>
        </w:rPr>
      </w:pPr>
      <w:r w:rsidRPr="002F7CF5">
        <w:rPr>
          <w:rFonts w:ascii="Times New Roman" w:eastAsia="Times New Roman" w:hAnsi="Times New Roman" w:cs="Times New Roman"/>
          <w:sz w:val="28"/>
          <w:szCs w:val="28"/>
          <w:lang w:val="kk-KZ" w:eastAsia="ru-RU"/>
        </w:rPr>
        <w:t>-«Жас м</w:t>
      </w:r>
      <w:r w:rsidRPr="00814B4B">
        <w:rPr>
          <w:rFonts w:ascii="Times New Roman" w:eastAsia="Times New Roman" w:hAnsi="Times New Roman" w:cs="Times New Roman"/>
          <w:sz w:val="28"/>
          <w:szCs w:val="28"/>
          <w:lang w:val="kk-KZ" w:eastAsia="ru-RU"/>
        </w:rPr>
        <w:t>ұғалім</w:t>
      </w:r>
      <w:r w:rsidRPr="002F7CF5">
        <w:rPr>
          <w:rFonts w:ascii="Times New Roman" w:eastAsia="Times New Roman" w:hAnsi="Times New Roman" w:cs="Times New Roman"/>
          <w:sz w:val="28"/>
          <w:szCs w:val="28"/>
          <w:lang w:val="kk-KZ" w:eastAsia="ru-RU"/>
        </w:rPr>
        <w:t xml:space="preserve"> мектебі»;</w:t>
      </w:r>
    </w:p>
    <w:p w:rsidR="00B90BBD" w:rsidRPr="00E5322B" w:rsidRDefault="00B90BBD" w:rsidP="00B90BBD">
      <w:pPr>
        <w:pStyle w:val="a4"/>
        <w:jc w:val="both"/>
        <w:rPr>
          <w:rFonts w:ascii="Times New Roman" w:eastAsia="Times New Roman" w:hAnsi="Times New Roman" w:cs="Times New Roman"/>
          <w:sz w:val="28"/>
          <w:szCs w:val="28"/>
          <w:lang w:val="kk-KZ" w:eastAsia="ru-RU"/>
        </w:rPr>
      </w:pPr>
      <w:r w:rsidRPr="00E5322B">
        <w:rPr>
          <w:rFonts w:ascii="Times New Roman" w:eastAsia="Times New Roman" w:hAnsi="Times New Roman" w:cs="Times New Roman"/>
          <w:sz w:val="28"/>
          <w:szCs w:val="28"/>
          <w:lang w:val="kk-KZ" w:eastAsia="ru-RU"/>
        </w:rPr>
        <w:t>-Кәсіптік байқаулар (мұғалімдер</w:t>
      </w:r>
      <w:r w:rsidRPr="00814B4B">
        <w:rPr>
          <w:rFonts w:ascii="Times New Roman" w:eastAsia="Times New Roman" w:hAnsi="Times New Roman" w:cs="Times New Roman"/>
          <w:sz w:val="28"/>
          <w:szCs w:val="28"/>
          <w:lang w:val="kk-KZ" w:eastAsia="ru-RU"/>
        </w:rPr>
        <w:t xml:space="preserve">дің </w:t>
      </w:r>
      <w:r w:rsidRPr="00E5322B">
        <w:rPr>
          <w:rFonts w:ascii="Times New Roman" w:eastAsia="Times New Roman" w:hAnsi="Times New Roman" w:cs="Times New Roman"/>
          <w:sz w:val="28"/>
          <w:szCs w:val="28"/>
          <w:lang w:val="kk-KZ" w:eastAsia="ru-RU"/>
        </w:rPr>
        <w:t>қатысуы)</w:t>
      </w:r>
      <w:r w:rsidRPr="00814B4B">
        <w:rPr>
          <w:rFonts w:ascii="Times New Roman" w:eastAsia="Times New Roman" w:hAnsi="Times New Roman" w:cs="Times New Roman"/>
          <w:sz w:val="28"/>
          <w:szCs w:val="28"/>
          <w:lang w:val="kk-KZ" w:eastAsia="ru-RU"/>
        </w:rPr>
        <w:t>.</w:t>
      </w:r>
    </w:p>
    <w:p w:rsidR="00B90BBD" w:rsidRPr="006A7182" w:rsidRDefault="00B90BBD" w:rsidP="00B90BBD">
      <w:pPr>
        <w:pStyle w:val="a4"/>
        <w:ind w:firstLine="708"/>
        <w:jc w:val="both"/>
        <w:rPr>
          <w:rFonts w:ascii="Times New Roman" w:eastAsia="Times New Roman" w:hAnsi="Times New Roman" w:cs="Times New Roman"/>
          <w:sz w:val="28"/>
          <w:szCs w:val="28"/>
          <w:lang w:val="kk-KZ" w:eastAsia="ru-RU"/>
        </w:rPr>
      </w:pPr>
      <w:r w:rsidRPr="006A7182">
        <w:rPr>
          <w:rFonts w:ascii="Times New Roman" w:eastAsia="Times New Roman" w:hAnsi="Times New Roman" w:cs="Times New Roman"/>
          <w:sz w:val="28"/>
          <w:szCs w:val="28"/>
          <w:lang w:val="kk-KZ" w:eastAsia="ru-RU"/>
        </w:rPr>
        <w:t xml:space="preserve">Мектеп жұмысының ең басты бағыты-педагог кадрлармен жұмыс. Мектепте барлығы </w:t>
      </w:r>
      <w:r w:rsidR="006233AD">
        <w:rPr>
          <w:rFonts w:ascii="Times New Roman" w:eastAsia="Times New Roman" w:hAnsi="Times New Roman" w:cs="Times New Roman"/>
          <w:sz w:val="28"/>
          <w:szCs w:val="28"/>
          <w:lang w:val="kk-KZ" w:eastAsia="ru-RU"/>
        </w:rPr>
        <w:t>73</w:t>
      </w:r>
      <w:r w:rsidRPr="00661C86">
        <w:rPr>
          <w:rFonts w:ascii="Times New Roman" w:eastAsia="Times New Roman" w:hAnsi="Times New Roman" w:cs="Times New Roman"/>
          <w:sz w:val="28"/>
          <w:szCs w:val="28"/>
          <w:lang w:val="kk-KZ" w:eastAsia="ru-RU"/>
        </w:rPr>
        <w:t>%</w:t>
      </w:r>
      <w:r w:rsidR="006233AD">
        <w:rPr>
          <w:rFonts w:ascii="Times New Roman" w:eastAsia="Times New Roman" w:hAnsi="Times New Roman" w:cs="Times New Roman"/>
          <w:sz w:val="28"/>
          <w:szCs w:val="28"/>
          <w:lang w:val="kk-KZ" w:eastAsia="ru-RU"/>
        </w:rPr>
        <w:t xml:space="preserve"> жоғары, 26</w:t>
      </w:r>
      <w:r w:rsidRPr="00661C86">
        <w:rPr>
          <w:rFonts w:ascii="Times New Roman" w:eastAsia="Times New Roman" w:hAnsi="Times New Roman" w:cs="Times New Roman"/>
          <w:sz w:val="28"/>
          <w:szCs w:val="28"/>
          <w:lang w:val="kk-KZ" w:eastAsia="ru-RU"/>
        </w:rPr>
        <w:t>%</w:t>
      </w:r>
      <w:r w:rsidRPr="006A7182">
        <w:rPr>
          <w:rFonts w:ascii="Times New Roman" w:eastAsia="Times New Roman" w:hAnsi="Times New Roman" w:cs="Times New Roman"/>
          <w:sz w:val="28"/>
          <w:szCs w:val="28"/>
          <w:lang w:val="kk-KZ" w:eastAsia="ru-RU"/>
        </w:rPr>
        <w:t xml:space="preserve"> арнаулы білімді педагог қызмет атқарады. Санатт</w:t>
      </w:r>
      <w:r>
        <w:rPr>
          <w:rFonts w:ascii="Times New Roman" w:eastAsia="Times New Roman" w:hAnsi="Times New Roman" w:cs="Times New Roman"/>
          <w:sz w:val="28"/>
          <w:szCs w:val="28"/>
          <w:lang w:val="kk-KZ" w:eastAsia="ru-RU"/>
        </w:rPr>
        <w:t>ары бойынша:  педагог-эксперт-</w:t>
      </w:r>
      <w:r w:rsidR="006233AD">
        <w:rPr>
          <w:rFonts w:ascii="Times New Roman" w:eastAsia="Times New Roman" w:hAnsi="Times New Roman" w:cs="Times New Roman"/>
          <w:sz w:val="28"/>
          <w:szCs w:val="28"/>
          <w:lang w:val="kk-KZ" w:eastAsia="ru-RU"/>
        </w:rPr>
        <w:t>4</w:t>
      </w:r>
      <w:r w:rsidRPr="006A7182">
        <w:rPr>
          <w:rFonts w:ascii="Times New Roman" w:eastAsia="Times New Roman" w:hAnsi="Times New Roman" w:cs="Times New Roman"/>
          <w:sz w:val="28"/>
          <w:szCs w:val="28"/>
          <w:lang w:val="kk-KZ" w:eastAsia="ru-RU"/>
        </w:rPr>
        <w:t>; педагог-модератор-</w:t>
      </w:r>
      <w:r w:rsidR="006233AD">
        <w:rPr>
          <w:rFonts w:ascii="Times New Roman" w:eastAsia="Times New Roman" w:hAnsi="Times New Roman" w:cs="Times New Roman"/>
          <w:sz w:val="28"/>
          <w:szCs w:val="28"/>
          <w:lang w:val="kk-KZ" w:eastAsia="ru-RU"/>
        </w:rPr>
        <w:t>4; педагог 7</w:t>
      </w:r>
    </w:p>
    <w:p w:rsidR="00B90BBD" w:rsidRPr="00F74843" w:rsidRDefault="00B90BBD" w:rsidP="00B90BBD">
      <w:pPr>
        <w:pStyle w:val="a4"/>
        <w:numPr>
          <w:ilvl w:val="0"/>
          <w:numId w:val="5"/>
        </w:numPr>
        <w:ind w:left="709" w:hanging="283"/>
        <w:jc w:val="center"/>
        <w:rPr>
          <w:rFonts w:ascii="Times New Roman" w:eastAsia="Times New Roman" w:hAnsi="Times New Roman" w:cs="Times New Roman"/>
          <w:b/>
          <w:sz w:val="28"/>
          <w:szCs w:val="28"/>
          <w:lang w:val="kk-KZ" w:eastAsia="ru-RU"/>
        </w:rPr>
      </w:pPr>
      <w:r w:rsidRPr="00F74843">
        <w:rPr>
          <w:rFonts w:ascii="Times New Roman" w:eastAsia="Times New Roman" w:hAnsi="Times New Roman" w:cs="Times New Roman"/>
          <w:b/>
          <w:sz w:val="28"/>
          <w:szCs w:val="28"/>
          <w:lang w:val="kk-KZ" w:eastAsia="ru-RU"/>
        </w:rPr>
        <w:t>Білім беру мазмұнын жаңартудың негізгі бағыттарын іске асыру.</w:t>
      </w:r>
    </w:p>
    <w:p w:rsidR="00B90BBD" w:rsidRPr="001E0F0E" w:rsidRDefault="00B90BBD" w:rsidP="00B90BBD">
      <w:pPr>
        <w:pStyle w:val="a4"/>
        <w:ind w:firstLine="708"/>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Білім беру мазмұнын жаңартудың негізгі бағыттары мыналар:</w:t>
      </w:r>
    </w:p>
    <w:p w:rsidR="00B90BBD" w:rsidRPr="001E0F0E" w:rsidRDefault="00B90BBD" w:rsidP="00B90BBD">
      <w:pPr>
        <w:pStyle w:val="a4"/>
        <w:numPr>
          <w:ilvl w:val="0"/>
          <w:numId w:val="7"/>
        </w:numPr>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білім беру мазмұнын қоғамның қазіргі әлеуметтік-экономикалық сұранысына сәйкестендіру;</w:t>
      </w:r>
    </w:p>
    <w:p w:rsidR="00B90BBD" w:rsidRPr="001E0F0E" w:rsidRDefault="00B90BBD" w:rsidP="00B90BBD">
      <w:pPr>
        <w:pStyle w:val="a4"/>
        <w:numPr>
          <w:ilvl w:val="0"/>
          <w:numId w:val="7"/>
        </w:numPr>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білім беру мазмұнын ізгілендіруді, оның вариативтілігін қамтамасыз ету;</w:t>
      </w:r>
    </w:p>
    <w:p w:rsidR="00B90BBD" w:rsidRPr="001E0F0E" w:rsidRDefault="00B90BBD" w:rsidP="00B90BBD">
      <w:pPr>
        <w:pStyle w:val="a4"/>
        <w:numPr>
          <w:ilvl w:val="0"/>
          <w:numId w:val="7"/>
        </w:numPr>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өз бетімен білім алуға, оны практикада қолдана білуге және қажетгілікке тәрбиелеуге бағытталған, негізгі құзырлылық қалыптастыруға ықпал ететін білім беру мазмұнымен қамтамасыз ету;</w:t>
      </w:r>
    </w:p>
    <w:p w:rsidR="00B90BBD" w:rsidRPr="001E0F0E" w:rsidRDefault="00B90BBD" w:rsidP="00B90BBD">
      <w:pPr>
        <w:pStyle w:val="a4"/>
        <w:numPr>
          <w:ilvl w:val="0"/>
          <w:numId w:val="7"/>
        </w:numPr>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танымдық уәждемелерін калыптастыруға бағытталған білім беру мазмұнын іріктеу,</w:t>
      </w:r>
    </w:p>
    <w:p w:rsidR="00B90BBD" w:rsidRPr="001E0F0E" w:rsidRDefault="00B90BBD" w:rsidP="00B90BBD">
      <w:pPr>
        <w:pStyle w:val="a4"/>
        <w:numPr>
          <w:ilvl w:val="0"/>
          <w:numId w:val="7"/>
        </w:numPr>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білім беру мазмұнын оқушының ғылыми тәсілмен тануына, өз бетімен ізденуіне мақсатты және жүйелі тартуға бағдарлау;</w:t>
      </w:r>
    </w:p>
    <w:p w:rsidR="00B90BBD" w:rsidRPr="001E0F0E" w:rsidRDefault="00B90BBD" w:rsidP="00B90BBD">
      <w:pPr>
        <w:pStyle w:val="a4"/>
        <w:numPr>
          <w:ilvl w:val="0"/>
          <w:numId w:val="7"/>
        </w:numPr>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білім мазмұнын ұлттық мәдениетті құрметтеуге, өзге мәдени бастамаларға ашық болуға тәрбиелеуге бағдарлау.</w:t>
      </w:r>
    </w:p>
    <w:p w:rsidR="00B90BBD" w:rsidRPr="001E0F0E" w:rsidRDefault="00B90BBD" w:rsidP="00B90BBD">
      <w:pPr>
        <w:pStyle w:val="a4"/>
        <w:ind w:firstLine="360"/>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М</w:t>
      </w:r>
      <w:r w:rsidRPr="001E0F0E">
        <w:rPr>
          <w:rFonts w:ascii="Times New Roman" w:hAnsi="Times New Roman" w:cs="Times New Roman"/>
          <w:sz w:val="28"/>
          <w:szCs w:val="28"/>
          <w:lang w:val="kk-KZ" w:eastAsia="ru-RU"/>
        </w:rPr>
        <w:t>ектепт</w:t>
      </w:r>
      <w:r>
        <w:rPr>
          <w:rFonts w:ascii="Times New Roman" w:hAnsi="Times New Roman" w:cs="Times New Roman"/>
          <w:sz w:val="28"/>
          <w:szCs w:val="28"/>
          <w:lang w:val="kk-KZ" w:eastAsia="ru-RU"/>
        </w:rPr>
        <w:t xml:space="preserve">е </w:t>
      </w:r>
      <w:r w:rsidRPr="001E0F0E">
        <w:rPr>
          <w:rFonts w:ascii="Times New Roman" w:hAnsi="Times New Roman" w:cs="Times New Roman"/>
          <w:sz w:val="28"/>
          <w:szCs w:val="28"/>
          <w:lang w:val="kk-KZ" w:eastAsia="ru-RU"/>
        </w:rPr>
        <w:t>білім беру мазмұнын ұйымдастыруда</w:t>
      </w:r>
      <w:r>
        <w:rPr>
          <w:rFonts w:ascii="Times New Roman" w:hAnsi="Times New Roman" w:cs="Times New Roman"/>
          <w:sz w:val="28"/>
          <w:szCs w:val="28"/>
          <w:lang w:val="kk-KZ" w:eastAsia="ru-RU"/>
        </w:rPr>
        <w:t xml:space="preserve"> </w:t>
      </w:r>
      <w:r w:rsidRPr="001E0F0E">
        <w:rPr>
          <w:rFonts w:ascii="Times New Roman" w:hAnsi="Times New Roman" w:cs="Times New Roman"/>
          <w:sz w:val="28"/>
          <w:szCs w:val="28"/>
          <w:lang w:val="kk-KZ" w:eastAsia="ru-RU"/>
        </w:rPr>
        <w:t xml:space="preserve">Қазақстан Республикасының білім беру мазмұны құрамына 8 білім саласы енгізілді: «Тіл және әдебиет», </w:t>
      </w:r>
      <w:r w:rsidRPr="001E0F0E">
        <w:rPr>
          <w:rFonts w:ascii="Times New Roman" w:hAnsi="Times New Roman" w:cs="Times New Roman"/>
          <w:sz w:val="28"/>
          <w:szCs w:val="28"/>
          <w:lang w:val="kk-KZ" w:eastAsia="ru-RU"/>
        </w:rPr>
        <w:lastRenderedPageBreak/>
        <w:t>«Математика», «Жаратылыстану», «Қоғамтану»,    «Технология»», «Өнер», «Дене шынықтыру», «Адамтану».</w:t>
      </w:r>
    </w:p>
    <w:p w:rsidR="00B90BBD" w:rsidRPr="001E0F0E" w:rsidRDefault="00B90BBD" w:rsidP="00B90BBD">
      <w:pPr>
        <w:pStyle w:val="a4"/>
        <w:ind w:firstLine="360"/>
        <w:jc w:val="both"/>
        <w:rPr>
          <w:rFonts w:ascii="Times New Roman" w:hAnsi="Times New Roman" w:cs="Times New Roman"/>
          <w:sz w:val="28"/>
          <w:szCs w:val="28"/>
          <w:lang w:val="kk-KZ" w:eastAsia="ru-RU"/>
        </w:rPr>
      </w:pPr>
      <w:r w:rsidRPr="001E0F0E">
        <w:rPr>
          <w:rFonts w:ascii="Times New Roman" w:hAnsi="Times New Roman" w:cs="Times New Roman"/>
          <w:sz w:val="28"/>
          <w:szCs w:val="28"/>
          <w:lang w:val="kk-KZ" w:eastAsia="ru-RU"/>
        </w:rPr>
        <w:t xml:space="preserve">Білім мазмұнына инварианттық компонент (өзінің мазмұны мен жүйесі бойынша мемлекеттік базалық білім беру стандарттарының талаптарына жауап беретін оқу бағдарламасының жалпы міндетті бөлігі) және вариативтік компонент (оқушылар мектеп ұсынған арнаулы курстардан өздерінің қалауы және таңдауы бойынша игерілетін оқу жоспарының вариативті бөлігі. </w:t>
      </w:r>
    </w:p>
    <w:p w:rsidR="00B90BBD" w:rsidRPr="00124802" w:rsidRDefault="00B90BBD" w:rsidP="00B90BBD">
      <w:pPr>
        <w:pStyle w:val="a4"/>
        <w:numPr>
          <w:ilvl w:val="0"/>
          <w:numId w:val="5"/>
        </w:numPr>
        <w:jc w:val="both"/>
        <w:rPr>
          <w:rFonts w:ascii="Times New Roman" w:eastAsia="Times New Roman" w:hAnsi="Times New Roman" w:cs="Times New Roman"/>
          <w:b/>
          <w:sz w:val="28"/>
          <w:szCs w:val="28"/>
          <w:lang w:val="kk-KZ" w:eastAsia="ru-RU"/>
        </w:rPr>
      </w:pPr>
      <w:r w:rsidRPr="00124802">
        <w:rPr>
          <w:rFonts w:ascii="Times New Roman" w:eastAsia="Times New Roman" w:hAnsi="Times New Roman" w:cs="Times New Roman"/>
          <w:b/>
          <w:sz w:val="28"/>
          <w:szCs w:val="28"/>
          <w:lang w:val="kk-KZ" w:eastAsia="ru-RU"/>
        </w:rPr>
        <w:t>Педагогтердің кәсіби құзыреттілігін арттыру</w:t>
      </w:r>
    </w:p>
    <w:p w:rsidR="00B90BBD" w:rsidRPr="00DE6290" w:rsidRDefault="00B90BBD" w:rsidP="00B90BBD">
      <w:pPr>
        <w:pStyle w:val="a4"/>
        <w:ind w:firstLine="708"/>
        <w:jc w:val="both"/>
        <w:rPr>
          <w:rFonts w:ascii="Times New Roman" w:eastAsia="Times New Roman" w:hAnsi="Times New Roman" w:cs="Times New Roman"/>
          <w:sz w:val="28"/>
          <w:szCs w:val="28"/>
          <w:lang w:val="kk-KZ" w:eastAsia="ru-RU"/>
        </w:rPr>
      </w:pPr>
      <w:r w:rsidRPr="00DE6290">
        <w:rPr>
          <w:rFonts w:ascii="Times New Roman" w:eastAsia="Times New Roman" w:hAnsi="Times New Roman" w:cs="Times New Roman"/>
          <w:sz w:val="28"/>
          <w:szCs w:val="28"/>
          <w:lang w:val="kk-KZ" w:eastAsia="ru-RU"/>
        </w:rPr>
        <w:t xml:space="preserve">Педагогтардың кәсіби құзыреттілігін дамытуда біліктілікті </w:t>
      </w:r>
      <w:r>
        <w:rPr>
          <w:rFonts w:ascii="Times New Roman" w:eastAsia="Times New Roman" w:hAnsi="Times New Roman" w:cs="Times New Roman"/>
          <w:sz w:val="28"/>
          <w:szCs w:val="28"/>
          <w:lang w:val="kk-KZ" w:eastAsia="ru-RU"/>
        </w:rPr>
        <w:t>арттыру курстарының орны ерекше. Ағымдағы оқу жылында мұғалімдер төменгі курстарға қатысты:</w:t>
      </w:r>
    </w:p>
    <w:p w:rsidR="00B90BBD" w:rsidRPr="00F87387" w:rsidRDefault="00B90BBD" w:rsidP="00B90BBD">
      <w:pPr>
        <w:pStyle w:val="a4"/>
        <w:jc w:val="both"/>
        <w:rPr>
          <w:rFonts w:ascii="Times New Roman" w:eastAsia="Times New Roman" w:hAnsi="Times New Roman" w:cs="Times New Roman"/>
          <w:sz w:val="28"/>
          <w:szCs w:val="28"/>
          <w:lang w:val="kk-KZ" w:eastAsia="ru-RU"/>
        </w:rPr>
      </w:pPr>
      <w:r w:rsidRPr="00F87387">
        <w:rPr>
          <w:rFonts w:ascii="Times New Roman" w:eastAsia="Times New Roman" w:hAnsi="Times New Roman" w:cs="Times New Roman"/>
          <w:bCs/>
          <w:iCs/>
          <w:sz w:val="28"/>
          <w:szCs w:val="28"/>
          <w:lang w:val="kk-KZ" w:eastAsia="ru-RU"/>
        </w:rPr>
        <w:t xml:space="preserve">Жаңартылған білім беру мазмұны шеңберінде </w:t>
      </w:r>
      <w:r>
        <w:rPr>
          <w:rFonts w:ascii="Times New Roman" w:eastAsia="Times New Roman" w:hAnsi="Times New Roman" w:cs="Times New Roman"/>
          <w:bCs/>
          <w:iCs/>
          <w:sz w:val="28"/>
          <w:szCs w:val="28"/>
          <w:lang w:val="kk-KZ" w:eastAsia="ru-RU"/>
        </w:rPr>
        <w:t>-3</w:t>
      </w:r>
      <w:r w:rsidRPr="00F87387">
        <w:rPr>
          <w:rFonts w:ascii="Times New Roman" w:eastAsia="Times New Roman" w:hAnsi="Times New Roman" w:cs="Times New Roman"/>
          <w:bCs/>
          <w:iCs/>
          <w:sz w:val="28"/>
          <w:szCs w:val="28"/>
          <w:lang w:val="kk-KZ" w:eastAsia="ru-RU"/>
        </w:rPr>
        <w:t xml:space="preserve"> педагог;</w:t>
      </w:r>
    </w:p>
    <w:p w:rsidR="00B90BBD" w:rsidRDefault="00B90BBD" w:rsidP="00B90BBD">
      <w:pPr>
        <w:pStyle w:val="a4"/>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Сонымен қатар жыл бойы демалыс күндерінде ұйымдастырылған облыстық, аудандық, аймақтық семинраларға, конференцияларға мұғалімдер белсене қатысты.  </w:t>
      </w:r>
    </w:p>
    <w:p w:rsidR="00B90BBD" w:rsidRDefault="00B90BBD" w:rsidP="00B90BBD">
      <w:pPr>
        <w:pStyle w:val="a4"/>
        <w:numPr>
          <w:ilvl w:val="0"/>
          <w:numId w:val="6"/>
        </w:numPr>
        <w:jc w:val="center"/>
        <w:rPr>
          <w:rFonts w:ascii="Times New Roman" w:eastAsia="Times New Roman" w:hAnsi="Times New Roman" w:cs="Times New Roman"/>
          <w:sz w:val="28"/>
          <w:szCs w:val="28"/>
          <w:lang w:val="kk-KZ" w:eastAsia="ru-RU"/>
        </w:rPr>
      </w:pPr>
      <w:r w:rsidRPr="00C03AA7">
        <w:rPr>
          <w:rFonts w:ascii="Times New Roman" w:eastAsia="Times New Roman" w:hAnsi="Times New Roman" w:cs="Times New Roman"/>
          <w:b/>
          <w:sz w:val="28"/>
          <w:szCs w:val="28"/>
          <w:lang w:val="kk-KZ" w:eastAsia="ru-RU"/>
        </w:rPr>
        <w:t>Педагогикалық озық тәжірибелерді зерттеу, жалпылау және тарату. Жалпылау формалары</w:t>
      </w:r>
      <w:r>
        <w:rPr>
          <w:rFonts w:ascii="Times New Roman" w:eastAsia="Times New Roman" w:hAnsi="Times New Roman" w:cs="Times New Roman"/>
          <w:sz w:val="28"/>
          <w:szCs w:val="28"/>
          <w:lang w:val="kk-KZ" w:eastAsia="ru-RU"/>
        </w:rPr>
        <w:t>.</w:t>
      </w:r>
    </w:p>
    <w:p w:rsidR="00B90BBD" w:rsidRDefault="00B90BBD" w:rsidP="006233AD">
      <w:pPr>
        <w:pStyle w:val="a4"/>
        <w:jc w:val="both"/>
        <w:rPr>
          <w:rFonts w:ascii="Times New Roman" w:eastAsia="Times New Roman" w:hAnsi="Times New Roman" w:cs="Times New Roman"/>
          <w:sz w:val="28"/>
          <w:szCs w:val="28"/>
          <w:lang w:val="kk-KZ" w:eastAsia="ru-RU"/>
        </w:rPr>
      </w:pPr>
      <w:r w:rsidRPr="00C03AA7">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ab/>
      </w:r>
      <w:r w:rsidRPr="00C03AA7">
        <w:rPr>
          <w:rFonts w:ascii="Times New Roman" w:hAnsi="Times New Roman" w:cs="Times New Roman"/>
          <w:sz w:val="28"/>
          <w:szCs w:val="28"/>
          <w:shd w:val="clear" w:color="auto" w:fill="FFFFFF"/>
          <w:lang w:val="kk-KZ"/>
        </w:rPr>
        <w:t>Мектепте педагогикалық тәжірибені зерттеудің кейбір талаптары бар. Олар: мұғалімнің өз тәжірибесін өзі зерттеп жинақтауы, педагогикалық еңбек шеберлерінің жұмыс жүйесін зерттеу және жинақтау; бір педагогикалық тақырып бойынша бірнеше мұғалімдердің іс-тәжірибелерін зерттеу және жинақтау; жаңашыл мұғалімдердің озат тәжірибесін тарату және оны тәрбие процесіне енгізу</w:t>
      </w:r>
      <w:r>
        <w:rPr>
          <w:rFonts w:ascii="Times New Roman" w:hAnsi="Times New Roman" w:cs="Times New Roman"/>
          <w:sz w:val="28"/>
          <w:szCs w:val="28"/>
          <w:shd w:val="clear" w:color="auto" w:fill="FFFFFF"/>
          <w:lang w:val="kk-KZ"/>
        </w:rPr>
        <w:t xml:space="preserve"> ж</w:t>
      </w:r>
      <w:r w:rsidRPr="00C03AA7">
        <w:rPr>
          <w:rFonts w:ascii="Times New Roman" w:hAnsi="Times New Roman" w:cs="Times New Roman"/>
          <w:sz w:val="28"/>
          <w:szCs w:val="28"/>
          <w:shd w:val="clear" w:color="auto" w:fill="FFFFFF"/>
          <w:lang w:val="kk-KZ"/>
        </w:rPr>
        <w:t>әне тәрбие салаларында орын алып отырған мәселелерді тауып, оны шешуге ат салысу.</w:t>
      </w:r>
      <w:r>
        <w:rPr>
          <w:rFonts w:ascii="Times New Roman" w:hAnsi="Times New Roman" w:cs="Times New Roman"/>
          <w:sz w:val="28"/>
          <w:szCs w:val="28"/>
          <w:lang w:val="kk-KZ"/>
        </w:rPr>
        <w:t xml:space="preserve"> </w:t>
      </w:r>
      <w:r w:rsidRPr="00C03AA7">
        <w:rPr>
          <w:rFonts w:ascii="Times New Roman" w:hAnsi="Times New Roman" w:cs="Times New Roman"/>
          <w:sz w:val="28"/>
          <w:szCs w:val="28"/>
          <w:shd w:val="clear" w:color="auto" w:fill="FFFFFF"/>
          <w:lang w:val="kk-KZ"/>
        </w:rPr>
        <w:t>Оқыту мен тәрбиенің тиімді тәсілдері мен әдістерін табуда мұғалімнің өз тәжірибесін өзі зерттеп, жинақтау ісі – әрі қиын, әрі үрделі мәселелердің бірі. Мұғалім оқыту мен тәрбие салаларындағы орын алып отырған бір мәселені шешу үшін әдіс-тәсілдерді таңдап алып, олардың оқушыларға ықпалын сабақ тәрбиелік іс-шаралар арқылы бақылайды. Мұғалім зерттеу арқылы түскен материалдарды талдап, қорытындысын үнемі дәптерге жазып, оқушылардың ынтасы мен таным қабілетін дамту жолдарын іздестіріп, өз жұмысындағы жетістіктер мен мүмкіншіліктерді көріп, оларды жоюдың тиімді жолдарын табу үшін педагогикалық</w:t>
      </w:r>
      <w:r>
        <w:rPr>
          <w:rFonts w:ascii="Times New Roman" w:hAnsi="Times New Roman" w:cs="Times New Roman"/>
          <w:sz w:val="28"/>
          <w:szCs w:val="28"/>
          <w:shd w:val="clear" w:color="auto" w:fill="FFFFFF"/>
          <w:lang w:val="kk-KZ"/>
        </w:rPr>
        <w:t xml:space="preserve"> </w:t>
      </w:r>
      <w:r w:rsidRPr="00C03AA7">
        <w:rPr>
          <w:rFonts w:ascii="Times New Roman" w:hAnsi="Times New Roman" w:cs="Times New Roman"/>
          <w:sz w:val="28"/>
          <w:szCs w:val="28"/>
          <w:shd w:val="clear" w:color="auto" w:fill="FFFFFF"/>
          <w:lang w:val="kk-KZ"/>
        </w:rPr>
        <w:t>әдебиеттермен таныс</w:t>
      </w:r>
      <w:r>
        <w:rPr>
          <w:rFonts w:ascii="Times New Roman" w:hAnsi="Times New Roman" w:cs="Times New Roman"/>
          <w:sz w:val="28"/>
          <w:szCs w:val="28"/>
          <w:shd w:val="clear" w:color="auto" w:fill="FFFFFF"/>
          <w:lang w:val="kk-KZ"/>
        </w:rPr>
        <w:t xml:space="preserve">ып, басылымдарға жазылады. </w:t>
      </w:r>
      <w:r w:rsidRPr="00C03AA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C03AA7">
        <w:rPr>
          <w:rFonts w:ascii="Times New Roman" w:hAnsi="Times New Roman" w:cs="Times New Roman"/>
          <w:sz w:val="28"/>
          <w:szCs w:val="28"/>
          <w:shd w:val="clear" w:color="auto" w:fill="FFFFFF"/>
          <w:lang w:val="kk-KZ"/>
        </w:rPr>
        <w:t>Мұғалім өз мектебіндегі немесе көршілес мектептердегі тәжірибелі мұғалімдердің жұмыстарымен танысып</w:t>
      </w:r>
      <w:r>
        <w:rPr>
          <w:rFonts w:ascii="Times New Roman" w:hAnsi="Times New Roman" w:cs="Times New Roman"/>
          <w:sz w:val="28"/>
          <w:szCs w:val="28"/>
          <w:shd w:val="clear" w:color="auto" w:fill="FFFFFF"/>
          <w:lang w:val="kk-KZ"/>
        </w:rPr>
        <w:t>,</w:t>
      </w:r>
      <w:r w:rsidRPr="00C03AA7">
        <w:rPr>
          <w:rFonts w:ascii="Times New Roman" w:hAnsi="Times New Roman" w:cs="Times New Roman"/>
          <w:sz w:val="28"/>
          <w:szCs w:val="28"/>
          <w:shd w:val="clear" w:color="auto" w:fill="FFFFFF"/>
          <w:lang w:val="kk-KZ"/>
        </w:rPr>
        <w:t xml:space="preserve"> сабақтарына қатысып, олардың оқыту мен тәрбие әдістерін өзінің әдістерімен салыстырып, тиісті қорытындылар жасап, зерттеу жұмысының құжаттарын, атап айтсақ, сабақ жоспары, күнтізбелік-тақырыптық жоспар, оқушылардың жазба жұмыстары, дәптерлері, сынып жетекшісінің оқу-тәрбие жұмысының жоспары, оқушылардың баяндамаларын жинақтайды.</w:t>
      </w:r>
      <w:r>
        <w:rPr>
          <w:rFonts w:ascii="Times New Roman" w:hAnsi="Times New Roman" w:cs="Times New Roman"/>
          <w:sz w:val="28"/>
          <w:szCs w:val="28"/>
          <w:shd w:val="clear" w:color="auto" w:fill="FFFFFF"/>
          <w:lang w:val="kk-KZ"/>
        </w:rPr>
        <w:t xml:space="preserve"> </w:t>
      </w:r>
    </w:p>
    <w:p w:rsidR="00B90BBD" w:rsidRDefault="00B90BBD" w:rsidP="00B90BBD">
      <w:pPr>
        <w:pStyle w:val="a4"/>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Пән апталықтары жоспарға сәйкес өткізіліп отырды. Апталықтарда ашық сабақтар, сайыстар, көрмелер, т.б. Әр сабақтан соң сабақтарға талдаулар жасалып, сабақ әзірлемелері оқу бөліміне тапсырылды және мектеп сайтына, Фейсбук, Инстаграм парақшаларында жарияланды.</w:t>
      </w:r>
    </w:p>
    <w:p w:rsidR="00B90BBD" w:rsidRDefault="00B90BBD" w:rsidP="00B90BBD">
      <w:pPr>
        <w:pStyle w:val="a4"/>
        <w:ind w:firstLine="708"/>
        <w:jc w:val="both"/>
        <w:rPr>
          <w:rFonts w:ascii="Times New Roman" w:eastAsia="Times New Roman" w:hAnsi="Times New Roman" w:cs="Times New Roman"/>
          <w:sz w:val="28"/>
          <w:szCs w:val="28"/>
          <w:lang w:val="kk-KZ" w:eastAsia="ru-RU"/>
        </w:rPr>
      </w:pPr>
    </w:p>
    <w:p w:rsidR="00B90BBD" w:rsidRDefault="00B90BBD" w:rsidP="00B90BBD">
      <w:pPr>
        <w:pStyle w:val="a4"/>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B90BBD" w:rsidRPr="001A3229" w:rsidRDefault="00B90BBD" w:rsidP="00B90BBD">
      <w:pPr>
        <w:rPr>
          <w:rFonts w:ascii="Times New Roman" w:hAnsi="Times New Roman" w:cs="Times New Roman"/>
          <w:sz w:val="28"/>
          <w:szCs w:val="28"/>
          <w:lang w:val="kk-KZ" w:eastAsia="ru-RU"/>
        </w:rPr>
      </w:pPr>
    </w:p>
    <w:p w:rsidR="00B90BBD" w:rsidRPr="006233AD" w:rsidRDefault="00B90BBD" w:rsidP="006233AD">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084D37">
        <w:rPr>
          <w:rFonts w:ascii="Times New Roman" w:hAnsi="Times New Roman" w:cs="Times New Roman"/>
          <w:color w:val="262626"/>
          <w:sz w:val="28"/>
          <w:szCs w:val="28"/>
          <w:shd w:val="clear" w:color="auto" w:fill="FFFFFF"/>
          <w:lang w:val="kk-KZ"/>
        </w:rPr>
        <w:lastRenderedPageBreak/>
        <w:t xml:space="preserve">Қазақстан Республикасының тəуелсіздігі күні қарсаңында </w:t>
      </w:r>
      <w:r>
        <w:rPr>
          <w:rFonts w:ascii="Times New Roman" w:eastAsia="Times New Roman" w:hAnsi="Times New Roman" w:cs="Times New Roman"/>
          <w:color w:val="000000"/>
          <w:sz w:val="28"/>
          <w:szCs w:val="28"/>
          <w:lang w:val="kk-KZ" w:eastAsia="ru-RU"/>
        </w:rPr>
        <w:t xml:space="preserve">«Еңбек  ауылының негізгі орта </w:t>
      </w:r>
      <w:r w:rsidRPr="00084D37">
        <w:rPr>
          <w:rFonts w:ascii="Times New Roman" w:eastAsia="Times New Roman" w:hAnsi="Times New Roman" w:cs="Times New Roman"/>
          <w:color w:val="000000"/>
          <w:sz w:val="28"/>
          <w:szCs w:val="28"/>
          <w:lang w:val="kk-KZ" w:eastAsia="ru-RU"/>
        </w:rPr>
        <w:t xml:space="preserve">мектебі» КММ бойынша </w:t>
      </w:r>
      <w:r w:rsidRPr="00084D37">
        <w:rPr>
          <w:rFonts w:ascii="Times New Roman" w:hAnsi="Times New Roman" w:cs="Times New Roman"/>
          <w:color w:val="262626"/>
          <w:sz w:val="28"/>
          <w:szCs w:val="28"/>
          <w:shd w:val="clear" w:color="auto" w:fill="FFFFFF"/>
          <w:lang w:val="kk-KZ"/>
        </w:rPr>
        <w:t xml:space="preserve">6 - 9 сынып оқушылары арасында </w:t>
      </w:r>
      <w:r w:rsidRPr="00084D37">
        <w:rPr>
          <w:rFonts w:ascii="Times New Roman" w:hAnsi="Times New Roman" w:cs="Times New Roman"/>
          <w:sz w:val="28"/>
          <w:szCs w:val="28"/>
          <w:lang w:val="kk-KZ"/>
        </w:rPr>
        <w:t>«Тәуелсіздік – мәңгілік елдің тұғыры» </w:t>
      </w:r>
      <w:r w:rsidRPr="00084D37">
        <w:rPr>
          <w:rFonts w:ascii="Times New Roman" w:hAnsi="Times New Roman" w:cs="Times New Roman"/>
          <w:color w:val="262626"/>
          <w:sz w:val="28"/>
          <w:szCs w:val="28"/>
          <w:shd w:val="clear" w:color="auto" w:fill="FFFFFF"/>
          <w:lang w:val="kk-KZ"/>
        </w:rPr>
        <w:t xml:space="preserve"> атты іс- шара өтті. Іс-шараның басты мақсаты - жас өспірімдерді өз отанын, ана тілін сүюге, өзге тілдерге құрметпен қарауға тəрбиелеу. Сайысқа үш топ қатысты. Бұл сайыста оқушылар түрлі елдерге саяхат жасап, тілі мен дəстүрі туралы көп мағлұмат алды.</w:t>
      </w:r>
    </w:p>
    <w:p w:rsidR="00B90BBD" w:rsidRDefault="00B90BBD" w:rsidP="00B90BBD">
      <w:pPr>
        <w:pStyle w:val="a4"/>
        <w:numPr>
          <w:ilvl w:val="0"/>
          <w:numId w:val="6"/>
        </w:numPr>
        <w:jc w:val="center"/>
        <w:rPr>
          <w:rFonts w:ascii="Times New Roman" w:eastAsia="Times New Roman" w:hAnsi="Times New Roman" w:cs="Times New Roman"/>
          <w:b/>
          <w:sz w:val="28"/>
          <w:szCs w:val="28"/>
          <w:lang w:val="kk-KZ" w:eastAsia="ru-RU"/>
        </w:rPr>
      </w:pPr>
      <w:r w:rsidRPr="00220D41">
        <w:rPr>
          <w:rFonts w:ascii="Times New Roman" w:eastAsia="Times New Roman" w:hAnsi="Times New Roman" w:cs="Times New Roman"/>
          <w:b/>
          <w:sz w:val="28"/>
          <w:szCs w:val="28"/>
          <w:lang w:val="kk-KZ" w:eastAsia="ru-RU"/>
        </w:rPr>
        <w:t>Білім беру технологиялары</w:t>
      </w:r>
      <w:r>
        <w:rPr>
          <w:rFonts w:ascii="Times New Roman" w:eastAsia="Times New Roman" w:hAnsi="Times New Roman" w:cs="Times New Roman"/>
          <w:b/>
          <w:sz w:val="28"/>
          <w:szCs w:val="28"/>
          <w:lang w:val="kk-KZ" w:eastAsia="ru-RU"/>
        </w:rPr>
        <w:t>.</w:t>
      </w:r>
    </w:p>
    <w:p w:rsidR="00B90BBD" w:rsidRDefault="00B90BBD" w:rsidP="00B90BBD">
      <w:pPr>
        <w:pStyle w:val="a4"/>
        <w:ind w:firstLine="708"/>
        <w:rPr>
          <w:rFonts w:ascii="Times New Roman" w:eastAsia="Times New Roman" w:hAnsi="Times New Roman" w:cs="Times New Roman"/>
          <w:sz w:val="28"/>
          <w:szCs w:val="28"/>
          <w:lang w:val="kk-KZ" w:eastAsia="ru-RU"/>
        </w:rPr>
      </w:pPr>
      <w:r w:rsidRPr="00A94350">
        <w:rPr>
          <w:rFonts w:ascii="Times New Roman" w:hAnsi="Times New Roman" w:cs="Times New Roman"/>
          <w:sz w:val="28"/>
          <w:szCs w:val="28"/>
          <w:lang w:val="kk-KZ"/>
        </w:rPr>
        <w:t xml:space="preserve">Қазіргі уақытта педагогика ғылымының бір ерекшілігі </w:t>
      </w:r>
      <w:r w:rsidRPr="00881D57">
        <w:rPr>
          <w:rFonts w:ascii="Times New Roman" w:hAnsi="Times New Roman" w:cs="Times New Roman"/>
          <w:sz w:val="28"/>
          <w:szCs w:val="28"/>
          <w:lang w:val="kk-KZ"/>
        </w:rPr>
        <w:t xml:space="preserve">– баланың тұлғалық дамуына бағытталған жаңа оқыту технологияларын </w:t>
      </w:r>
      <w:r w:rsidRPr="00A94350">
        <w:rPr>
          <w:rFonts w:ascii="Times New Roman" w:hAnsi="Times New Roman" w:cs="Times New Roman"/>
          <w:sz w:val="28"/>
          <w:szCs w:val="28"/>
          <w:lang w:val="kk-KZ"/>
        </w:rPr>
        <w:t xml:space="preserve">өмірге енгізуге ұмтылуы. </w:t>
      </w:r>
      <w:r>
        <w:rPr>
          <w:rFonts w:ascii="Times New Roman" w:hAnsi="Times New Roman" w:cs="Times New Roman"/>
          <w:sz w:val="28"/>
          <w:szCs w:val="28"/>
          <w:lang w:val="kk-KZ"/>
        </w:rPr>
        <w:t xml:space="preserve">Әр мұғалім өз сабақтарында заман талабына сай </w:t>
      </w:r>
      <w:r w:rsidRPr="00A94350">
        <w:rPr>
          <w:rFonts w:ascii="Times New Roman" w:hAnsi="Times New Roman" w:cs="Times New Roman"/>
          <w:sz w:val="28"/>
          <w:szCs w:val="28"/>
          <w:lang w:val="kk-KZ"/>
        </w:rPr>
        <w:t>технологиялар</w:t>
      </w:r>
      <w:r>
        <w:rPr>
          <w:rFonts w:ascii="Times New Roman" w:hAnsi="Times New Roman" w:cs="Times New Roman"/>
          <w:sz w:val="28"/>
          <w:szCs w:val="28"/>
          <w:lang w:val="kk-KZ"/>
        </w:rPr>
        <w:t xml:space="preserve">ды </w:t>
      </w:r>
      <w:r w:rsidRPr="00A9435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кеңінен қоладанады. </w:t>
      </w:r>
      <w:r w:rsidRPr="00A94350">
        <w:rPr>
          <w:rFonts w:ascii="Times New Roman" w:eastAsia="Times New Roman" w:hAnsi="Times New Roman" w:cs="Times New Roman"/>
          <w:sz w:val="28"/>
          <w:szCs w:val="28"/>
          <w:lang w:val="kk-KZ" w:eastAsia="ru-RU"/>
        </w:rPr>
        <w:t>Жаңа технология түрлерін сабақ үрдісінде пайдалану, оқушының шығармашылык, интеллект</w:t>
      </w:r>
      <w:r>
        <w:rPr>
          <w:rFonts w:ascii="Times New Roman" w:eastAsia="Times New Roman" w:hAnsi="Times New Roman" w:cs="Times New Roman"/>
          <w:sz w:val="28"/>
          <w:szCs w:val="28"/>
          <w:lang w:val="kk-KZ" w:eastAsia="ru-RU"/>
        </w:rPr>
        <w:t>уалдық</w:t>
      </w:r>
      <w:r w:rsidRPr="00A94350">
        <w:rPr>
          <w:rFonts w:ascii="Times New Roman" w:eastAsia="Times New Roman" w:hAnsi="Times New Roman" w:cs="Times New Roman"/>
          <w:sz w:val="28"/>
          <w:szCs w:val="28"/>
          <w:lang w:val="kk-KZ" w:eastAsia="ru-RU"/>
        </w:rPr>
        <w:t xml:space="preserve"> қабілетінің дамуына, өз білімін өмірде пайдалана білу дағдыларының қалыптасуына әкеледі.</w:t>
      </w:r>
      <w:r>
        <w:rPr>
          <w:rFonts w:ascii="Times New Roman" w:eastAsia="Times New Roman" w:hAnsi="Times New Roman" w:cs="Times New Roman"/>
          <w:sz w:val="28"/>
          <w:szCs w:val="28"/>
          <w:lang w:val="kk-KZ" w:eastAsia="ru-RU"/>
        </w:rPr>
        <w:t xml:space="preserve"> Мектепте қолданылатын технологияларға тоқталсақ: а</w:t>
      </w:r>
      <w:r w:rsidRPr="00A94350">
        <w:rPr>
          <w:rFonts w:ascii="Times New Roman" w:hAnsi="Times New Roman" w:cs="Times New Roman"/>
          <w:sz w:val="28"/>
          <w:szCs w:val="28"/>
          <w:shd w:val="clear" w:color="auto" w:fill="FFFFFF"/>
          <w:lang w:val="kk-KZ"/>
        </w:rPr>
        <w:t>қпараттық технология</w:t>
      </w:r>
      <w:r>
        <w:rPr>
          <w:rFonts w:ascii="Times New Roman" w:hAnsi="Times New Roman" w:cs="Times New Roman"/>
          <w:sz w:val="28"/>
          <w:szCs w:val="28"/>
          <w:shd w:val="clear" w:color="auto" w:fill="FFFFFF"/>
          <w:lang w:val="kk-KZ"/>
        </w:rPr>
        <w:t>, о</w:t>
      </w:r>
      <w:r w:rsidRPr="00A94350">
        <w:rPr>
          <w:rFonts w:ascii="Times New Roman" w:hAnsi="Times New Roman" w:cs="Times New Roman"/>
          <w:sz w:val="28"/>
          <w:szCs w:val="28"/>
          <w:shd w:val="clear" w:color="auto" w:fill="FFFFFF"/>
          <w:lang w:val="kk-KZ"/>
        </w:rPr>
        <w:t>йын технологиясы</w:t>
      </w:r>
      <w:r>
        <w:rPr>
          <w:rFonts w:ascii="Times New Roman" w:hAnsi="Times New Roman" w:cs="Times New Roman"/>
          <w:sz w:val="28"/>
          <w:szCs w:val="28"/>
          <w:shd w:val="clear" w:color="auto" w:fill="FFFFFF"/>
          <w:lang w:val="kk-KZ"/>
        </w:rPr>
        <w:t xml:space="preserve">, </w:t>
      </w:r>
      <w:r>
        <w:rPr>
          <w:rStyle w:val="a7"/>
          <w:rFonts w:ascii="Times New Roman" w:hAnsi="Times New Roman" w:cs="Times New Roman"/>
          <w:b w:val="0"/>
          <w:color w:val="000000"/>
          <w:sz w:val="28"/>
          <w:szCs w:val="28"/>
          <w:shd w:val="clear" w:color="auto" w:fill="FFFFFF"/>
          <w:lang w:val="kk-KZ"/>
        </w:rPr>
        <w:t>ж</w:t>
      </w:r>
      <w:r w:rsidRPr="00881D57">
        <w:rPr>
          <w:rStyle w:val="a7"/>
          <w:rFonts w:ascii="Times New Roman" w:hAnsi="Times New Roman" w:cs="Times New Roman"/>
          <w:b w:val="0"/>
          <w:color w:val="000000"/>
          <w:sz w:val="28"/>
          <w:szCs w:val="28"/>
          <w:shd w:val="clear" w:color="auto" w:fill="FFFFFF"/>
          <w:lang w:val="kk-KZ"/>
        </w:rPr>
        <w:t>аңа педагогикалық технология</w:t>
      </w:r>
      <w:r>
        <w:rPr>
          <w:rStyle w:val="a7"/>
          <w:rFonts w:ascii="Times New Roman" w:hAnsi="Times New Roman" w:cs="Times New Roman"/>
          <w:b w:val="0"/>
          <w:color w:val="000000"/>
          <w:sz w:val="28"/>
          <w:szCs w:val="28"/>
          <w:shd w:val="clear" w:color="auto" w:fill="FFFFFF"/>
          <w:lang w:val="kk-KZ"/>
        </w:rPr>
        <w:t>лар, с</w:t>
      </w:r>
      <w:r w:rsidRPr="00881D57">
        <w:rPr>
          <w:rStyle w:val="a7"/>
          <w:rFonts w:ascii="Times New Roman" w:hAnsi="Times New Roman" w:cs="Times New Roman"/>
          <w:b w:val="0"/>
          <w:color w:val="000000"/>
          <w:sz w:val="28"/>
          <w:szCs w:val="28"/>
          <w:shd w:val="clear" w:color="auto" w:fill="FFFFFF"/>
          <w:lang w:val="kk-KZ"/>
        </w:rPr>
        <w:t>ын тұрғысынан ойлау технологиясы</w:t>
      </w:r>
      <w:r>
        <w:rPr>
          <w:rStyle w:val="a7"/>
          <w:rFonts w:ascii="Times New Roman" w:hAnsi="Times New Roman" w:cs="Times New Roman"/>
          <w:b w:val="0"/>
          <w:color w:val="000000"/>
          <w:sz w:val="28"/>
          <w:szCs w:val="28"/>
          <w:shd w:val="clear" w:color="auto" w:fill="FFFFFF"/>
          <w:lang w:val="kk-KZ"/>
        </w:rPr>
        <w:t>, д</w:t>
      </w:r>
      <w:r w:rsidRPr="00881D57">
        <w:rPr>
          <w:rFonts w:ascii="Times New Roman" w:eastAsia="Times New Roman" w:hAnsi="Times New Roman" w:cs="Times New Roman"/>
          <w:sz w:val="28"/>
          <w:szCs w:val="28"/>
          <w:lang w:val="kk-KZ" w:eastAsia="ru-RU"/>
        </w:rPr>
        <w:t>еңгейлік саралау технологиясы</w:t>
      </w:r>
      <w:r>
        <w:rPr>
          <w:rFonts w:ascii="Times New Roman" w:eastAsia="Times New Roman" w:hAnsi="Times New Roman" w:cs="Times New Roman"/>
          <w:sz w:val="28"/>
          <w:szCs w:val="28"/>
          <w:lang w:val="kk-KZ" w:eastAsia="ru-RU"/>
        </w:rPr>
        <w:t>, т</w:t>
      </w:r>
      <w:r w:rsidRPr="00881D57">
        <w:rPr>
          <w:rFonts w:ascii="Times New Roman" w:eastAsia="Times New Roman" w:hAnsi="Times New Roman" w:cs="Times New Roman"/>
          <w:sz w:val="28"/>
          <w:szCs w:val="28"/>
          <w:lang w:val="kk-KZ" w:eastAsia="ru-RU"/>
        </w:rPr>
        <w:t>оптық технология</w:t>
      </w:r>
      <w:r>
        <w:rPr>
          <w:rFonts w:ascii="Times New Roman" w:eastAsia="Times New Roman" w:hAnsi="Times New Roman" w:cs="Times New Roman"/>
          <w:sz w:val="28"/>
          <w:szCs w:val="28"/>
          <w:lang w:val="kk-KZ" w:eastAsia="ru-RU"/>
        </w:rPr>
        <w:t>,</w:t>
      </w:r>
      <w:r w:rsidRPr="00881D57">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ө</w:t>
      </w:r>
      <w:r w:rsidRPr="00881D57">
        <w:rPr>
          <w:rFonts w:ascii="Times New Roman" w:eastAsia="Times New Roman" w:hAnsi="Times New Roman" w:cs="Times New Roman"/>
          <w:sz w:val="28"/>
          <w:szCs w:val="28"/>
          <w:lang w:val="kk-KZ" w:eastAsia="ru-RU"/>
        </w:rPr>
        <w:t>зіндік дамыту технологиясы</w:t>
      </w:r>
      <w:r>
        <w:rPr>
          <w:rFonts w:ascii="Times New Roman" w:eastAsia="Times New Roman" w:hAnsi="Times New Roman" w:cs="Times New Roman"/>
          <w:sz w:val="28"/>
          <w:szCs w:val="28"/>
          <w:lang w:val="kk-KZ" w:eastAsia="ru-RU"/>
        </w:rPr>
        <w:t xml:space="preserve">. </w:t>
      </w:r>
    </w:p>
    <w:p w:rsidR="00B90BBD" w:rsidRPr="00220D41" w:rsidRDefault="00B90BBD" w:rsidP="00B90BBD">
      <w:pPr>
        <w:pStyle w:val="a4"/>
        <w:ind w:firstLine="708"/>
        <w:jc w:val="both"/>
        <w:rPr>
          <w:rFonts w:ascii="Times New Roman" w:eastAsia="Times New Roman" w:hAnsi="Times New Roman" w:cs="Times New Roman"/>
          <w:b/>
          <w:sz w:val="28"/>
          <w:szCs w:val="28"/>
          <w:lang w:val="kk-KZ" w:eastAsia="ru-RU"/>
        </w:rPr>
      </w:pPr>
    </w:p>
    <w:p w:rsidR="00B90BBD" w:rsidRPr="006233AD" w:rsidRDefault="00B90BBD" w:rsidP="006233AD">
      <w:pPr>
        <w:pStyle w:val="a4"/>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pPr>
      <w:r>
        <w:rPr>
          <w:rFonts w:ascii="Times New Roman" w:eastAsia="Times New Roman" w:hAnsi="Times New Roman" w:cs="Times New Roman"/>
          <w:sz w:val="28"/>
          <w:szCs w:val="28"/>
          <w:lang w:val="kk-KZ" w:eastAsia="ru-RU"/>
        </w:rPr>
        <w:t xml:space="preserve">  </w:t>
      </w:r>
      <w:r w:rsidRPr="00B6624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90BBD" w:rsidRPr="006B6653" w:rsidRDefault="00B90BBD" w:rsidP="00B90BBD">
      <w:pPr>
        <w:pStyle w:val="a4"/>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4</w:t>
      </w:r>
      <w:r w:rsidRPr="006B6653">
        <w:rPr>
          <w:rFonts w:ascii="Times New Roman" w:eastAsia="Times New Roman" w:hAnsi="Times New Roman" w:cs="Times New Roman"/>
          <w:b/>
          <w:sz w:val="28"/>
          <w:szCs w:val="28"/>
          <w:lang w:val="kk-KZ" w:eastAsia="ru-RU"/>
        </w:rPr>
        <w:t>. Білім сапасын арттыру бойынша мектептің оқу-әдістемелік жұмыс жүйесі.</w:t>
      </w:r>
    </w:p>
    <w:p w:rsidR="00B90BBD" w:rsidRPr="006B6653" w:rsidRDefault="00B90BBD" w:rsidP="00B90BBD">
      <w:pPr>
        <w:pStyle w:val="a4"/>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Pr="006B6653">
        <w:rPr>
          <w:rFonts w:ascii="Times New Roman" w:hAnsi="Times New Roman" w:cs="Times New Roman"/>
          <w:sz w:val="28"/>
          <w:szCs w:val="28"/>
          <w:lang w:val="kk-KZ"/>
        </w:rPr>
        <w:t>Оқыту сапасын арттыру деген не? Ол үшін не істеу керек? Жалпы алғанда, білім беру сапасын арттыру – бір тұтас жүйе.</w:t>
      </w:r>
    </w:p>
    <w:p w:rsidR="00B90BBD" w:rsidRPr="006B6653" w:rsidRDefault="00B90BBD" w:rsidP="00B90BB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t>Біріншіден, о</w:t>
      </w:r>
      <w:r w:rsidRPr="006B6653">
        <w:rPr>
          <w:rFonts w:ascii="Times New Roman" w:hAnsi="Times New Roman" w:cs="Times New Roman"/>
          <w:sz w:val="28"/>
          <w:szCs w:val="28"/>
          <w:lang w:val="kk-KZ"/>
        </w:rPr>
        <w:t>сы жүйенің әрбір кезеңінде арнайы мақсаты</w:t>
      </w:r>
      <w:r>
        <w:rPr>
          <w:rFonts w:ascii="Times New Roman" w:hAnsi="Times New Roman" w:cs="Times New Roman"/>
          <w:sz w:val="28"/>
          <w:szCs w:val="28"/>
          <w:lang w:val="kk-KZ"/>
        </w:rPr>
        <w:t xml:space="preserve"> бар нақты істер атқарылуы тиіс. Алға қойылған мақсаттарға жету үшін әр пән мұғалімі тиімді әдіс-тәсілдерді қолдана отырып, сабақтарға сапалы дайындалу керек. Сонымен қатар оқу үлгерімі төмен, бір «3», бір «4» бар оқушылармен жеке жұмыстарды ұйымдастыру.  </w:t>
      </w:r>
    </w:p>
    <w:p w:rsidR="00B90BBD" w:rsidRDefault="00B90BBD" w:rsidP="00B90BBD">
      <w:pPr>
        <w:pStyle w:val="a4"/>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ab/>
        <w:t xml:space="preserve">Екіншіден, алға қойған мақсат пен міндеттерді орындауда кездесетін қиындықтардың алдын-алу үшін </w:t>
      </w:r>
      <w:r>
        <w:rPr>
          <w:rFonts w:ascii="Times New Roman" w:hAnsi="Times New Roman" w:cs="Times New Roman"/>
          <w:sz w:val="28"/>
          <w:szCs w:val="28"/>
          <w:lang w:val="kk-KZ"/>
        </w:rPr>
        <w:t xml:space="preserve"> мектеп мұғалімдері өзін-өзі дамыту мақсатында уақытылы арнайы пән бойынша курстардан өтеді және алған білімдерін оқу үдерісінде тиімді қолдану.  </w:t>
      </w:r>
    </w:p>
    <w:p w:rsidR="00B90BBD" w:rsidRDefault="00B90BBD" w:rsidP="00B90BBD">
      <w:pPr>
        <w:pStyle w:val="a4"/>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ab/>
        <w:t xml:space="preserve">Үшіншіден, </w:t>
      </w:r>
      <w:r>
        <w:rPr>
          <w:rFonts w:ascii="Times New Roman" w:hAnsi="Times New Roman" w:cs="Times New Roman"/>
          <w:sz w:val="28"/>
          <w:szCs w:val="28"/>
          <w:lang w:val="kk-KZ"/>
        </w:rPr>
        <w:t>жас мамандарға әдістемелік және психологиялық көмек көрсету. Өзара сабаққа қатысуын жүйелендіру.</w:t>
      </w:r>
    </w:p>
    <w:p w:rsidR="00B90BBD" w:rsidRDefault="00B90BBD" w:rsidP="00B90BBD">
      <w:pPr>
        <w:pStyle w:val="a4"/>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ab/>
        <w:t>Төртіншіден, сыртқы бақылау (мектеп</w:t>
      </w:r>
      <w:r>
        <w:rPr>
          <w:rFonts w:ascii="Times New Roman" w:hAnsi="Times New Roman" w:cs="Times New Roman"/>
          <w:sz w:val="28"/>
          <w:szCs w:val="28"/>
          <w:lang w:val="kk-KZ"/>
        </w:rPr>
        <w:t xml:space="preserve"> әкімшілігі, аудандық, облыстық</w:t>
      </w:r>
      <w:r w:rsidRPr="006B6653">
        <w:rPr>
          <w:rFonts w:ascii="Times New Roman" w:hAnsi="Times New Roman" w:cs="Times New Roman"/>
          <w:sz w:val="28"/>
          <w:szCs w:val="28"/>
          <w:lang w:val="kk-KZ"/>
        </w:rPr>
        <w:t>) және  ішкі бақылау (мұғалімдердің, оқушылардың өздеріне сын көзбен қарауы, өзін-өзі</w:t>
      </w:r>
    </w:p>
    <w:p w:rsidR="00B90BBD" w:rsidRPr="006B6653" w:rsidRDefault="00B90BBD" w:rsidP="00B90BBD">
      <w:pPr>
        <w:pStyle w:val="a4"/>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 xml:space="preserve"> бағалауы,</w:t>
      </w:r>
      <w:r>
        <w:rPr>
          <w:rFonts w:ascii="Times New Roman" w:hAnsi="Times New Roman" w:cs="Times New Roman"/>
          <w:sz w:val="28"/>
          <w:szCs w:val="28"/>
          <w:lang w:val="kk-KZ"/>
        </w:rPr>
        <w:t xml:space="preserve"> </w:t>
      </w:r>
      <w:r w:rsidRPr="006B6653">
        <w:rPr>
          <w:rFonts w:ascii="Times New Roman" w:hAnsi="Times New Roman" w:cs="Times New Roman"/>
          <w:sz w:val="28"/>
          <w:szCs w:val="28"/>
          <w:lang w:val="kk-KZ"/>
        </w:rPr>
        <w:t xml:space="preserve">өзін-өзі бақылауы) үрдісінің жүйелілігін, бірізділігін  </w:t>
      </w:r>
      <w:r>
        <w:rPr>
          <w:rFonts w:ascii="Times New Roman" w:hAnsi="Times New Roman" w:cs="Times New Roman"/>
          <w:sz w:val="28"/>
          <w:szCs w:val="28"/>
          <w:lang w:val="kk-KZ"/>
        </w:rPr>
        <w:t xml:space="preserve">мектепте </w:t>
      </w:r>
      <w:r w:rsidRPr="006B6653">
        <w:rPr>
          <w:rFonts w:ascii="Times New Roman" w:hAnsi="Times New Roman" w:cs="Times New Roman"/>
          <w:sz w:val="28"/>
          <w:szCs w:val="28"/>
          <w:lang w:val="kk-KZ"/>
        </w:rPr>
        <w:t>жүзеге асыр</w:t>
      </w:r>
      <w:r>
        <w:rPr>
          <w:rFonts w:ascii="Times New Roman" w:hAnsi="Times New Roman" w:cs="Times New Roman"/>
          <w:sz w:val="28"/>
          <w:szCs w:val="28"/>
          <w:lang w:val="kk-KZ"/>
        </w:rPr>
        <w:t>у.</w:t>
      </w:r>
      <w:r w:rsidRPr="006B6653">
        <w:rPr>
          <w:rFonts w:ascii="Times New Roman" w:hAnsi="Times New Roman" w:cs="Times New Roman"/>
          <w:sz w:val="28"/>
          <w:szCs w:val="28"/>
          <w:lang w:val="kk-KZ"/>
        </w:rPr>
        <w:t xml:space="preserve"> </w:t>
      </w:r>
    </w:p>
    <w:p w:rsidR="00B90BBD" w:rsidRPr="006B6653" w:rsidRDefault="00B90BBD" w:rsidP="00B90BBD">
      <w:pPr>
        <w:pStyle w:val="a4"/>
        <w:ind w:firstLine="708"/>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 xml:space="preserve">Бесіншіден, сабақтан тыс уақытта өтетін үйірме, </w:t>
      </w:r>
      <w:r>
        <w:rPr>
          <w:rFonts w:ascii="Times New Roman" w:hAnsi="Times New Roman" w:cs="Times New Roman"/>
          <w:sz w:val="28"/>
          <w:szCs w:val="28"/>
          <w:lang w:val="kk-KZ"/>
        </w:rPr>
        <w:t xml:space="preserve">факультатив, </w:t>
      </w:r>
      <w:r w:rsidRPr="006B6653">
        <w:rPr>
          <w:rFonts w:ascii="Times New Roman" w:hAnsi="Times New Roman" w:cs="Times New Roman"/>
          <w:sz w:val="28"/>
          <w:szCs w:val="28"/>
          <w:lang w:val="kk-KZ"/>
        </w:rPr>
        <w:t>апталықтардың жұмыс жосапрларын сапалы құр</w:t>
      </w:r>
      <w:r>
        <w:rPr>
          <w:rFonts w:ascii="Times New Roman" w:hAnsi="Times New Roman" w:cs="Times New Roman"/>
          <w:sz w:val="28"/>
          <w:szCs w:val="28"/>
          <w:lang w:val="kk-KZ"/>
        </w:rPr>
        <w:t>у</w:t>
      </w:r>
      <w:r w:rsidRPr="006B6653">
        <w:rPr>
          <w:rFonts w:ascii="Times New Roman" w:hAnsi="Times New Roman" w:cs="Times New Roman"/>
          <w:sz w:val="28"/>
          <w:szCs w:val="28"/>
          <w:lang w:val="kk-KZ"/>
        </w:rPr>
        <w:t>;</w:t>
      </w:r>
    </w:p>
    <w:p w:rsidR="00B90BBD" w:rsidRPr="006B6653" w:rsidRDefault="00B90BBD" w:rsidP="00B90BBD">
      <w:pPr>
        <w:pStyle w:val="a4"/>
        <w:ind w:firstLine="708"/>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 xml:space="preserve">Алтыншыдан, ғылыми-әдістемелік тәжірибе алмастыру, озық іс-тәжірибені тарату. </w:t>
      </w:r>
    </w:p>
    <w:p w:rsidR="00B90BBD" w:rsidRPr="0005714B" w:rsidRDefault="00B90BBD" w:rsidP="0005714B">
      <w:pPr>
        <w:pStyle w:val="a4"/>
        <w:ind w:firstLine="708"/>
        <w:jc w:val="both"/>
        <w:rPr>
          <w:rFonts w:ascii="Times New Roman" w:hAnsi="Times New Roman" w:cs="Times New Roman"/>
          <w:sz w:val="28"/>
          <w:szCs w:val="28"/>
          <w:lang w:val="kk-KZ"/>
        </w:rPr>
      </w:pPr>
      <w:r w:rsidRPr="006B6653">
        <w:rPr>
          <w:rFonts w:ascii="Times New Roman" w:hAnsi="Times New Roman" w:cs="Times New Roman"/>
          <w:sz w:val="28"/>
          <w:szCs w:val="28"/>
          <w:lang w:val="kk-KZ"/>
        </w:rPr>
        <w:t>Осындай бағытта жұмыс жасағанда ғана білім беру сапасын арттыруға болады. Неге десеңіз,  білім беру сапасының артуы  - мұғалімнің және педагогикалық ұжымның идеяларының, оның жұмыс тәсілі мен әдісінің сапалы нәтиже беретін тиімді тәжірибе іспеттес оқу-тәрбие үрдісінде өтетін шығармашылық жұмысының жемісі.</w:t>
      </w:r>
      <w:r>
        <w:rPr>
          <w:rFonts w:ascii="Times New Roman" w:hAnsi="Times New Roman" w:cs="Times New Roman"/>
          <w:sz w:val="28"/>
          <w:szCs w:val="28"/>
          <w:lang w:val="kk-KZ"/>
        </w:rPr>
        <w:t xml:space="preserve"> </w:t>
      </w:r>
      <w:r w:rsidRPr="006B6653">
        <w:rPr>
          <w:rFonts w:ascii="Times New Roman" w:hAnsi="Times New Roman" w:cs="Times New Roman"/>
          <w:sz w:val="28"/>
          <w:szCs w:val="28"/>
          <w:lang w:val="kk-KZ"/>
        </w:rPr>
        <w:t xml:space="preserve">Білім сапасын арттыруда жаңа технологиялар – тек  педагогтың мүмкіндігін күшейтетін құрал, бірақ ол мұғалімді алмастыра алмайды. Білімнің сапалы болуы тікелей мұғалімге, оның білім дәрежесі мен іздену шеберлігіне байланысты. Қазіргі мектепке шығармашылық ізденіс қабілеті дамыған, </w:t>
      </w:r>
      <w:r w:rsidRPr="006B6653">
        <w:rPr>
          <w:rFonts w:ascii="Times New Roman" w:hAnsi="Times New Roman" w:cs="Times New Roman"/>
          <w:sz w:val="28"/>
          <w:szCs w:val="28"/>
          <w:lang w:val="kk-KZ"/>
        </w:rPr>
        <w:lastRenderedPageBreak/>
        <w:t>жаңа педагогикалық технологияларды жете меңгерген, мамандық шеберлігі қалыптасқан мұғалімдер қажет.</w:t>
      </w:r>
      <w:r>
        <w:rPr>
          <w:rFonts w:ascii="Times New Roman" w:hAnsi="Times New Roman" w:cs="Times New Roman"/>
          <w:sz w:val="28"/>
          <w:szCs w:val="28"/>
          <w:lang w:val="kk-KZ"/>
        </w:rPr>
        <w:t xml:space="preserve"> Педагогикалық және әкімшілік кеңестерде, отырыстарда білім сапасы сұрақтары үнемі қаралып отырады.</w:t>
      </w:r>
    </w:p>
    <w:p w:rsidR="00B90BBD" w:rsidRPr="00B9599A" w:rsidRDefault="00B90BBD" w:rsidP="00B90BBD">
      <w:pPr>
        <w:pStyle w:val="a4"/>
        <w:ind w:firstLine="70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5</w:t>
      </w:r>
      <w:r w:rsidRPr="00B9599A">
        <w:rPr>
          <w:rFonts w:ascii="Times New Roman" w:eastAsia="Times New Roman" w:hAnsi="Times New Roman" w:cs="Times New Roman"/>
          <w:b/>
          <w:sz w:val="28"/>
          <w:szCs w:val="28"/>
          <w:lang w:val="kk-KZ" w:eastAsia="ru-RU"/>
        </w:rPr>
        <w:t>. Критериалды бағалау мәселесі бойынша оқу-әдістемелік жұмыс жүйесі</w:t>
      </w:r>
    </w:p>
    <w:p w:rsidR="00B90BBD" w:rsidRPr="00B9599A" w:rsidRDefault="00B90BBD" w:rsidP="00B90BBD">
      <w:pPr>
        <w:pStyle w:val="a4"/>
        <w:ind w:firstLine="708"/>
        <w:rPr>
          <w:rFonts w:ascii="Times New Roman" w:eastAsia="Times New Roman" w:hAnsi="Times New Roman" w:cs="Times New Roman"/>
          <w:sz w:val="28"/>
          <w:szCs w:val="28"/>
          <w:lang w:val="kk-KZ" w:eastAsia="ru-RU"/>
        </w:rPr>
      </w:pPr>
      <w:r w:rsidRPr="00B9599A">
        <w:rPr>
          <w:rFonts w:ascii="Times New Roman" w:hAnsi="Times New Roman" w:cs="Times New Roman"/>
          <w:b/>
          <w:color w:val="000000"/>
          <w:sz w:val="28"/>
          <w:szCs w:val="28"/>
          <w:shd w:val="clear" w:color="auto" w:fill="FFFFFF"/>
          <w:lang w:val="kk-KZ"/>
        </w:rPr>
        <w:t>Критериалды бағалауды енгізудің мақсаты:</w:t>
      </w:r>
      <w:r w:rsidRPr="00B9599A">
        <w:rPr>
          <w:rFonts w:ascii="Times New Roman" w:hAnsi="Times New Roman" w:cs="Times New Roman"/>
          <w:b/>
          <w:color w:val="000000"/>
          <w:sz w:val="28"/>
          <w:szCs w:val="28"/>
          <w:lang w:val="kk-KZ"/>
        </w:rPr>
        <w:br/>
      </w:r>
      <w:r>
        <w:rPr>
          <w:rFonts w:ascii="Times New Roman" w:hAnsi="Times New Roman" w:cs="Times New Roman"/>
          <w:color w:val="000000"/>
          <w:sz w:val="28"/>
          <w:szCs w:val="28"/>
          <w:shd w:val="clear" w:color="auto" w:fill="FFFFFF"/>
          <w:lang w:val="kk-KZ"/>
        </w:rPr>
        <w:t>•Мектепте оқыту сапасын жоғар</w:t>
      </w:r>
      <w:r w:rsidRPr="00B9599A">
        <w:rPr>
          <w:rFonts w:ascii="Times New Roman" w:hAnsi="Times New Roman" w:cs="Times New Roman"/>
          <w:color w:val="000000"/>
          <w:sz w:val="28"/>
          <w:szCs w:val="28"/>
          <w:shd w:val="clear" w:color="auto" w:fill="FFFFFF"/>
          <w:lang w:val="kk-KZ"/>
        </w:rPr>
        <w:t>лату;</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Мектеп бітірушілердің білімін халықаралық стандартқа сәйкестендіру.</w:t>
      </w:r>
      <w:r w:rsidRPr="00B9599A">
        <w:rPr>
          <w:rFonts w:ascii="Times New Roman" w:hAnsi="Times New Roman" w:cs="Times New Roman"/>
          <w:color w:val="000000"/>
          <w:sz w:val="28"/>
          <w:szCs w:val="28"/>
          <w:lang w:val="kk-KZ"/>
        </w:rPr>
        <w:br/>
      </w:r>
      <w:r w:rsidRPr="00B9599A">
        <w:rPr>
          <w:rFonts w:ascii="Times New Roman" w:hAnsi="Times New Roman" w:cs="Times New Roman"/>
          <w:b/>
          <w:color w:val="000000"/>
          <w:sz w:val="28"/>
          <w:szCs w:val="28"/>
          <w:shd w:val="clear" w:color="auto" w:fill="FFFFFF"/>
          <w:lang w:val="kk-KZ"/>
        </w:rPr>
        <w:t>Критериалды бағалаудың міндеттері:</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Сабақтың әр бөліктеріндегі әр оқушының дайындық деңгейін анықтауға;</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Бағдарламаға сәйкес оқу мақсаттарын орындау қабілеті;</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Жеке оқушының даму жетістігін бақылауға;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Оқушының білім алу барысындағы қателіктері мен олқылықтарын айқындауға;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Әр түрлі жұмыс барысындағы алған өз бағасының әділдігіне көзін жеткізуге;</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Оқу бағдарламасының тиімділігін саралауға;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Сабақ үдерісі мен білімнің меңгерілуі туралы оқушы мен мұғалім және ата-ана арасындағы кері байланысты қамтамасыз етуге</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Критериалды бағалаудың маңызы:</w:t>
      </w:r>
      <w:r w:rsidRPr="00B9599A">
        <w:rPr>
          <w:rFonts w:ascii="Times New Roman" w:hAnsi="Times New Roman" w:cs="Times New Roman"/>
          <w:color w:val="000000"/>
          <w:sz w:val="28"/>
          <w:szCs w:val="28"/>
          <w:lang w:val="kk-KZ"/>
        </w:rPr>
        <w:br/>
      </w:r>
      <w:r w:rsidRPr="00B9599A">
        <w:rPr>
          <w:rFonts w:ascii="Times New Roman" w:hAnsi="Times New Roman" w:cs="Times New Roman"/>
          <w:b/>
          <w:color w:val="000000"/>
          <w:sz w:val="28"/>
          <w:szCs w:val="28"/>
          <w:shd w:val="clear" w:color="auto" w:fill="FFFFFF"/>
          <w:lang w:val="kk-KZ"/>
        </w:rPr>
        <w:t>Мұғалімдер үшін</w:t>
      </w:r>
      <w:r w:rsidRPr="00B9599A">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Сапала нәтижеге әкелетін критерийлер құрастыруға;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Өз іс-әрекетін саралап және болашаққа жоспарлай алатын мәліметтер алуға;</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Сабақ берудің сапасын арттыруға;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Оқушының жеке ерекшеліктерін ескере отырып, оқытудың әр тұлғаға арналған ауқымын жоспарлауға;</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Бағалаудың әртүрлі әдістерін пайдалануға;</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Оқу бағдарламасын қолжетімді ету үшін ұсыныстар енгізуге</w:t>
      </w:r>
      <w:r w:rsidRPr="00B9599A">
        <w:rPr>
          <w:rFonts w:ascii="Times New Roman" w:hAnsi="Times New Roman" w:cs="Times New Roman"/>
          <w:color w:val="000000"/>
          <w:sz w:val="28"/>
          <w:szCs w:val="28"/>
          <w:lang w:val="kk-KZ"/>
        </w:rPr>
        <w:br/>
      </w:r>
      <w:r w:rsidRPr="00B9599A">
        <w:rPr>
          <w:rFonts w:ascii="Times New Roman" w:hAnsi="Times New Roman" w:cs="Times New Roman"/>
          <w:b/>
          <w:color w:val="000000"/>
          <w:sz w:val="28"/>
          <w:szCs w:val="28"/>
          <w:shd w:val="clear" w:color="auto" w:fill="FFFFFF"/>
          <w:lang w:val="kk-KZ"/>
        </w:rPr>
        <w:t>Оқушылар</w:t>
      </w:r>
      <w:r w:rsidRPr="00B9599A">
        <w:rPr>
          <w:rFonts w:ascii="Times New Roman" w:hAnsi="Times New Roman" w:cs="Times New Roman"/>
          <w:color w:val="000000"/>
          <w:sz w:val="28"/>
          <w:szCs w:val="28"/>
          <w:shd w:val="clear" w:color="auto" w:fill="FFFFFF"/>
          <w:lang w:val="kk-KZ"/>
        </w:rPr>
        <w:t xml:space="preserve"> </w:t>
      </w:r>
      <w:r w:rsidRPr="00B9599A">
        <w:rPr>
          <w:rFonts w:ascii="Times New Roman" w:hAnsi="Times New Roman" w:cs="Times New Roman"/>
          <w:b/>
          <w:color w:val="000000"/>
          <w:sz w:val="28"/>
          <w:szCs w:val="28"/>
          <w:shd w:val="clear" w:color="auto" w:fill="FFFFFF"/>
          <w:lang w:val="kk-KZ"/>
        </w:rPr>
        <w:t>үшін:</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Танымдық қабілеті мен ойлау деңгейін арттыратын оқытудың әртүрлі әдістерін пайдалануға;</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Табысқа жетелейтін бағалау критерийлерін түсінуге;</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Өзін және өзгелерді бағалау арқылы кері байланысқа түсуге;</w:t>
      </w:r>
      <w:r w:rsidRPr="00B9599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B9599A">
        <w:rPr>
          <w:rFonts w:ascii="Times New Roman" w:hAnsi="Times New Roman" w:cs="Times New Roman"/>
          <w:color w:val="000000"/>
          <w:sz w:val="28"/>
          <w:szCs w:val="28"/>
          <w:shd w:val="clear" w:color="auto" w:fill="FFFFFF"/>
          <w:lang w:val="kk-KZ"/>
        </w:rPr>
        <w:t>Сыни ойлауына, еркін ойын айтуына, өзінің білімін көрсетуге</w:t>
      </w:r>
      <w:r w:rsidRPr="00B9599A">
        <w:rPr>
          <w:rFonts w:ascii="Times New Roman" w:hAnsi="Times New Roman" w:cs="Times New Roman"/>
          <w:color w:val="000000"/>
          <w:sz w:val="28"/>
          <w:szCs w:val="28"/>
          <w:lang w:val="kk-KZ"/>
        </w:rPr>
        <w:br/>
      </w:r>
      <w:r w:rsidRPr="00B9599A">
        <w:rPr>
          <w:rFonts w:ascii="Times New Roman" w:hAnsi="Times New Roman" w:cs="Times New Roman"/>
          <w:b/>
          <w:color w:val="000000"/>
          <w:sz w:val="28"/>
          <w:szCs w:val="28"/>
          <w:shd w:val="clear" w:color="auto" w:fill="FFFFFF"/>
          <w:lang w:val="kk-KZ"/>
        </w:rPr>
        <w:t>Ата-аналар үшін:</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Баласының білім сапасының дәлелдемелерімен танысуға;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Оның оқуындағы табыстылықты бақылауға;</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Оқуына қолдау көрсету үшін бағыт алуына мүмкіндік туғызады.</w:t>
      </w:r>
      <w:r w:rsidRPr="00B9599A">
        <w:rPr>
          <w:rFonts w:ascii="Times New Roman" w:hAnsi="Times New Roman" w:cs="Times New Roman"/>
          <w:color w:val="000000"/>
          <w:sz w:val="28"/>
          <w:szCs w:val="28"/>
          <w:lang w:val="kk-KZ"/>
        </w:rPr>
        <w:br/>
      </w:r>
      <w:r w:rsidRPr="00B9599A">
        <w:rPr>
          <w:rFonts w:ascii="Times New Roman" w:hAnsi="Times New Roman" w:cs="Times New Roman"/>
          <w:b/>
          <w:color w:val="000000"/>
          <w:sz w:val="28"/>
          <w:szCs w:val="28"/>
          <w:shd w:val="clear" w:color="auto" w:fill="FFFFFF"/>
          <w:lang w:val="kk-KZ"/>
        </w:rPr>
        <w:t>Критериалды бағалау жүйесінің тиімділігі:</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Мұғалімге оқушының оқу жетістіктерін объективті түрде бағалауға мүмкіндік береді;</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Оқушыларға оқу үдерісі барысында туындаған қиындықтарды түсінуге, бағалауға мүмкіндік береді;</w:t>
      </w:r>
      <w:r w:rsidRPr="00B9599A">
        <w:rPr>
          <w:rFonts w:ascii="Times New Roman" w:hAnsi="Times New Roman" w:cs="Times New Roman"/>
          <w:color w:val="000000"/>
          <w:sz w:val="28"/>
          <w:szCs w:val="28"/>
          <w:lang w:val="kk-KZ"/>
        </w:rPr>
        <w:br/>
      </w:r>
      <w:r w:rsidRPr="00B9599A">
        <w:rPr>
          <w:rFonts w:ascii="Times New Roman" w:hAnsi="Times New Roman" w:cs="Times New Roman"/>
          <w:color w:val="000000"/>
          <w:sz w:val="28"/>
          <w:szCs w:val="28"/>
          <w:shd w:val="clear" w:color="auto" w:fill="FFFFFF"/>
          <w:lang w:val="kk-KZ"/>
        </w:rPr>
        <w:t>• Ата-аналар оқушының оқу жетістіктер бойынша объективті дәлелдемелермен қамтамасыз етіледі;</w:t>
      </w:r>
    </w:p>
    <w:p w:rsidR="00B90BBD" w:rsidRPr="00EF3512" w:rsidRDefault="00B90BBD" w:rsidP="00B90BBD">
      <w:pPr>
        <w:tabs>
          <w:tab w:val="center" w:pos="4677"/>
        </w:tabs>
        <w:spacing w:after="0"/>
        <w:jc w:val="both"/>
        <w:rPr>
          <w:rStyle w:val="a7"/>
          <w:rFonts w:ascii="Times New Roman" w:hAnsi="Times New Roman" w:cs="Times New Roman"/>
          <w:b w:val="0"/>
          <w:bCs w:val="0"/>
          <w:sz w:val="28"/>
          <w:szCs w:val="28"/>
          <w:lang w:val="kk-KZ"/>
        </w:rPr>
      </w:pPr>
      <w:r>
        <w:rPr>
          <w:rFonts w:ascii="Times New Roman" w:eastAsia="Times New Roman" w:hAnsi="Times New Roman" w:cs="Times New Roman"/>
          <w:sz w:val="24"/>
          <w:szCs w:val="24"/>
          <w:lang w:val="kk-KZ" w:eastAsia="ru-RU"/>
        </w:rPr>
        <w:t xml:space="preserve">        </w:t>
      </w:r>
      <w:r w:rsidRPr="005058AA">
        <w:rPr>
          <w:rFonts w:ascii="Times New Roman" w:eastAsia="Times New Roman" w:hAnsi="Times New Roman" w:cs="Times New Roman"/>
          <w:sz w:val="24"/>
          <w:szCs w:val="24"/>
          <w:lang w:val="kk-KZ" w:eastAsia="ru-RU"/>
        </w:rPr>
        <w:t xml:space="preserve">  </w:t>
      </w:r>
    </w:p>
    <w:p w:rsidR="00B90BBD" w:rsidRDefault="00B90BBD" w:rsidP="00B90BBD">
      <w:pPr>
        <w:pStyle w:val="a4"/>
        <w:jc w:val="both"/>
        <w:rPr>
          <w:rStyle w:val="a7"/>
          <w:rFonts w:ascii="Times New Roman" w:hAnsi="Times New Roman" w:cs="Times New Roman"/>
          <w:b w:val="0"/>
          <w:sz w:val="28"/>
          <w:szCs w:val="28"/>
          <w:shd w:val="clear" w:color="auto" w:fill="F4F8FE"/>
          <w:lang w:val="kk-KZ"/>
        </w:rPr>
      </w:pPr>
      <w:r>
        <w:rPr>
          <w:rStyle w:val="a7"/>
          <w:rFonts w:ascii="Times New Roman" w:hAnsi="Times New Roman" w:cs="Times New Roman"/>
          <w:b w:val="0"/>
          <w:sz w:val="28"/>
          <w:szCs w:val="28"/>
          <w:shd w:val="clear" w:color="auto" w:fill="F4F8FE"/>
          <w:lang w:val="kk-KZ"/>
        </w:rPr>
        <w:t xml:space="preserve">              </w:t>
      </w:r>
    </w:p>
    <w:p w:rsidR="0005714B" w:rsidRPr="00436AFE" w:rsidRDefault="0005714B" w:rsidP="00B90BBD">
      <w:pPr>
        <w:pStyle w:val="a4"/>
        <w:jc w:val="both"/>
        <w:rPr>
          <w:rStyle w:val="a7"/>
          <w:rFonts w:ascii="Times New Roman" w:hAnsi="Times New Roman" w:cs="Times New Roman"/>
          <w:b w:val="0"/>
          <w:sz w:val="28"/>
          <w:szCs w:val="28"/>
          <w:shd w:val="clear" w:color="auto" w:fill="F4F8FE"/>
          <w:lang w:val="kk-KZ"/>
        </w:rPr>
      </w:pPr>
    </w:p>
    <w:p w:rsidR="00B90BBD" w:rsidRPr="009D2C87" w:rsidRDefault="00B90BBD" w:rsidP="00B90BB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    </w:t>
      </w:r>
      <w:r>
        <w:rPr>
          <w:rFonts w:ascii="Times New Roman" w:hAnsi="Times New Roman" w:cs="Times New Roman"/>
          <w:b/>
          <w:sz w:val="28"/>
          <w:szCs w:val="28"/>
          <w:lang w:val="tt-RU"/>
        </w:rPr>
        <w:t>6. Мектептің оқу-әдістемелік қызметінің мәселелері мен даму болашағы.</w:t>
      </w:r>
    </w:p>
    <w:p w:rsidR="00B90BBD" w:rsidRPr="009D2C87" w:rsidRDefault="00B90BBD" w:rsidP="00B90BBD">
      <w:pPr>
        <w:pStyle w:val="a4"/>
        <w:jc w:val="both"/>
        <w:rPr>
          <w:rFonts w:ascii="Times New Roman" w:hAnsi="Times New Roman" w:cs="Times New Roman"/>
          <w:sz w:val="28"/>
          <w:szCs w:val="28"/>
          <w:lang w:val="kk-KZ"/>
        </w:rPr>
      </w:pPr>
      <w:r w:rsidRPr="006279B7">
        <w:rPr>
          <w:rFonts w:ascii="Times New Roman" w:hAnsi="Times New Roman" w:cs="Times New Roman"/>
          <w:sz w:val="28"/>
          <w:szCs w:val="28"/>
          <w:lang w:val="tt-RU"/>
        </w:rPr>
        <w:t>Жұмыс жасаудағы анықталған кемшілік</w:t>
      </w:r>
      <w:r>
        <w:rPr>
          <w:rFonts w:ascii="Times New Roman" w:hAnsi="Times New Roman" w:cs="Times New Roman"/>
          <w:sz w:val="28"/>
          <w:szCs w:val="28"/>
          <w:lang w:val="tt-RU"/>
        </w:rPr>
        <w:t>тер мен проблемалар:</w:t>
      </w:r>
    </w:p>
    <w:p w:rsidR="00B90BBD" w:rsidRDefault="00B90BBD" w:rsidP="00B90BBD">
      <w:pPr>
        <w:pStyle w:val="a4"/>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w:t>
      </w:r>
      <w:r w:rsidRPr="006279B7">
        <w:rPr>
          <w:rFonts w:ascii="Times New Roman" w:hAnsi="Times New Roman" w:cs="Times New Roman"/>
          <w:sz w:val="28"/>
          <w:szCs w:val="28"/>
          <w:lang w:val="kk-KZ"/>
        </w:rPr>
        <w:t>пән олимпиадалар</w:t>
      </w:r>
      <w:r>
        <w:rPr>
          <w:rFonts w:ascii="Times New Roman" w:hAnsi="Times New Roman" w:cs="Times New Roman"/>
          <w:sz w:val="28"/>
          <w:szCs w:val="28"/>
          <w:lang w:val="kk-KZ"/>
        </w:rPr>
        <w:t>ын</w:t>
      </w:r>
      <w:r w:rsidRPr="006279B7">
        <w:rPr>
          <w:rFonts w:ascii="Times New Roman" w:hAnsi="Times New Roman" w:cs="Times New Roman"/>
          <w:sz w:val="28"/>
          <w:szCs w:val="28"/>
          <w:lang w:val="kk-KZ"/>
        </w:rPr>
        <w:t>а, ғылыми конференциялар мен әртүрлі шараларға қатысу төмендігі</w:t>
      </w:r>
      <w:r>
        <w:rPr>
          <w:rFonts w:ascii="Times New Roman" w:hAnsi="Times New Roman" w:cs="Times New Roman"/>
          <w:sz w:val="28"/>
          <w:szCs w:val="28"/>
          <w:lang w:val="kk-KZ"/>
        </w:rPr>
        <w:t>;</w:t>
      </w:r>
      <w:r w:rsidRPr="006279B7">
        <w:rPr>
          <w:rFonts w:ascii="Times New Roman" w:hAnsi="Times New Roman" w:cs="Times New Roman"/>
          <w:sz w:val="28"/>
          <w:szCs w:val="28"/>
          <w:lang w:val="kk-KZ"/>
        </w:rPr>
        <w:t xml:space="preserve"> </w:t>
      </w:r>
    </w:p>
    <w:p w:rsidR="00B90BBD" w:rsidRPr="006279B7" w:rsidRDefault="00B90BBD" w:rsidP="00B90BBD">
      <w:pPr>
        <w:pStyle w:val="a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279B7">
        <w:rPr>
          <w:rFonts w:ascii="Times New Roman" w:hAnsi="Times New Roman" w:cs="Times New Roman"/>
          <w:sz w:val="28"/>
          <w:szCs w:val="28"/>
          <w:lang w:val="tt-RU"/>
        </w:rPr>
        <w:t>озық педагогикалық тәжірибе мен жаңа технологиялар</w:t>
      </w:r>
      <w:r>
        <w:rPr>
          <w:rFonts w:ascii="Times New Roman" w:hAnsi="Times New Roman" w:cs="Times New Roman"/>
          <w:sz w:val="28"/>
          <w:szCs w:val="28"/>
          <w:lang w:val="tt-RU"/>
        </w:rPr>
        <w:t>ды кеңінен таратып</w:t>
      </w:r>
      <w:r w:rsidRPr="006279B7">
        <w:rPr>
          <w:rFonts w:ascii="Times New Roman" w:hAnsi="Times New Roman" w:cs="Times New Roman"/>
          <w:sz w:val="28"/>
          <w:szCs w:val="28"/>
          <w:lang w:val="tt-RU"/>
        </w:rPr>
        <w:t xml:space="preserve">  қолданбауы;</w:t>
      </w:r>
    </w:p>
    <w:p w:rsidR="00B90BBD" w:rsidRPr="006279B7" w:rsidRDefault="00B90BBD" w:rsidP="00B90BBD">
      <w:pPr>
        <w:pStyle w:val="a4"/>
        <w:jc w:val="both"/>
        <w:rPr>
          <w:rFonts w:ascii="Times New Roman" w:hAnsi="Times New Roman" w:cs="Times New Roman"/>
          <w:sz w:val="28"/>
          <w:szCs w:val="28"/>
          <w:lang w:val="tt-RU"/>
        </w:rPr>
      </w:pPr>
      <w:r w:rsidRPr="006279B7">
        <w:rPr>
          <w:rFonts w:ascii="Times New Roman" w:hAnsi="Times New Roman" w:cs="Times New Roman"/>
          <w:sz w:val="28"/>
          <w:szCs w:val="28"/>
          <w:lang w:val="tt-RU"/>
        </w:rPr>
        <w:t xml:space="preserve">- мұғалімдердің </w:t>
      </w:r>
      <w:r>
        <w:rPr>
          <w:rFonts w:ascii="Times New Roman" w:hAnsi="Times New Roman" w:cs="Times New Roman"/>
          <w:sz w:val="28"/>
          <w:szCs w:val="28"/>
          <w:lang w:val="tt-RU"/>
        </w:rPr>
        <w:t xml:space="preserve">кәсіби </w:t>
      </w:r>
      <w:r w:rsidRPr="006279B7">
        <w:rPr>
          <w:rFonts w:ascii="Times New Roman" w:hAnsi="Times New Roman" w:cs="Times New Roman"/>
          <w:sz w:val="28"/>
          <w:szCs w:val="28"/>
          <w:lang w:val="tt-RU"/>
        </w:rPr>
        <w:t>сайыстарға қатысу деңгейінің төмендігі;</w:t>
      </w:r>
    </w:p>
    <w:p w:rsidR="00B90BBD" w:rsidRDefault="00B90BBD" w:rsidP="00B90BBD">
      <w:pPr>
        <w:pStyle w:val="a4"/>
        <w:jc w:val="both"/>
        <w:rPr>
          <w:rFonts w:ascii="Times New Roman" w:hAnsi="Times New Roman" w:cs="Times New Roman"/>
          <w:sz w:val="28"/>
          <w:szCs w:val="28"/>
          <w:lang w:val="tt-RU"/>
        </w:rPr>
      </w:pPr>
      <w:r w:rsidRPr="006279B7">
        <w:rPr>
          <w:rFonts w:ascii="Times New Roman" w:hAnsi="Times New Roman" w:cs="Times New Roman"/>
          <w:sz w:val="28"/>
          <w:szCs w:val="28"/>
          <w:lang w:val="tt-RU"/>
        </w:rPr>
        <w:t>- сайыстарға қатысуға белсенділіктің аздығы;</w:t>
      </w:r>
    </w:p>
    <w:p w:rsidR="00B90BBD" w:rsidRDefault="00B90BBD" w:rsidP="00B90BBD">
      <w:pPr>
        <w:pStyle w:val="a4"/>
        <w:jc w:val="both"/>
        <w:rPr>
          <w:rFonts w:ascii="Times New Roman" w:hAnsi="Times New Roman" w:cs="Times New Roman"/>
          <w:sz w:val="28"/>
          <w:szCs w:val="28"/>
          <w:lang w:val="tt-RU"/>
        </w:rPr>
      </w:pPr>
      <w:r>
        <w:rPr>
          <w:rFonts w:ascii="Times New Roman" w:hAnsi="Times New Roman" w:cs="Times New Roman"/>
          <w:sz w:val="28"/>
          <w:szCs w:val="28"/>
          <w:lang w:val="tt-RU"/>
        </w:rPr>
        <w:t>- информатика кабинетінің талапқа сай жабдықталмауы;</w:t>
      </w:r>
    </w:p>
    <w:p w:rsidR="00B90BBD" w:rsidRPr="0005714B" w:rsidRDefault="00B90BBD" w:rsidP="0005714B">
      <w:pPr>
        <w:pStyle w:val="a4"/>
        <w:jc w:val="both"/>
        <w:rPr>
          <w:rFonts w:ascii="Times New Roman" w:hAnsi="Times New Roman" w:cs="Times New Roman"/>
          <w:sz w:val="28"/>
          <w:szCs w:val="28"/>
          <w:lang w:val="tt-RU"/>
        </w:rPr>
      </w:pPr>
      <w:r>
        <w:rPr>
          <w:rFonts w:ascii="Times New Roman" w:hAnsi="Times New Roman" w:cs="Times New Roman"/>
          <w:sz w:val="28"/>
          <w:szCs w:val="28"/>
          <w:lang w:val="tt-RU"/>
        </w:rPr>
        <w:t>- әр қабинет соңғы үлгідегі талапқа сай рәсімделмеуі (интернет, интербелсенді тақта, жаңа жиһаз т.б.)</w:t>
      </w:r>
    </w:p>
    <w:p w:rsidR="00B90BBD" w:rsidRDefault="00B90BBD" w:rsidP="00B90BBD">
      <w:pPr>
        <w:pStyle w:val="a4"/>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tt-RU" w:eastAsia="ru-RU"/>
        </w:rPr>
        <w:t>7</w:t>
      </w:r>
      <w:r w:rsidRPr="00DD076A">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kk-KZ" w:eastAsia="ru-RU"/>
        </w:rPr>
        <w:t>Білім сапасы</w:t>
      </w:r>
    </w:p>
    <w:p w:rsidR="00B90BBD" w:rsidRDefault="00B90BBD" w:rsidP="00B90BBD">
      <w:pPr>
        <w:pStyle w:val="a4"/>
        <w:jc w:val="center"/>
        <w:rPr>
          <w:rFonts w:ascii="Times New Roman" w:eastAsia="Times New Roman" w:hAnsi="Times New Roman" w:cs="Times New Roman"/>
          <w:b/>
          <w:bCs/>
          <w:sz w:val="28"/>
          <w:szCs w:val="28"/>
          <w:lang w:val="kk-KZ" w:eastAsia="ru-RU"/>
        </w:rPr>
      </w:pPr>
      <w:r w:rsidRPr="00DD076A">
        <w:rPr>
          <w:rFonts w:ascii="Times New Roman" w:eastAsia="Times New Roman" w:hAnsi="Times New Roman" w:cs="Times New Roman"/>
          <w:b/>
          <w:bCs/>
          <w:sz w:val="28"/>
          <w:szCs w:val="28"/>
          <w:lang w:val="kk-KZ" w:eastAsia="ru-RU"/>
        </w:rPr>
        <w:t>Оқу жылының  қорытынды</w:t>
      </w:r>
      <w:r w:rsidRPr="00DD076A">
        <w:rPr>
          <w:rFonts w:ascii="Times New Roman" w:eastAsia="Times New Roman" w:hAnsi="Times New Roman" w:cs="Times New Roman"/>
          <w:b/>
          <w:bCs/>
          <w:sz w:val="28"/>
          <w:szCs w:val="28"/>
          <w:lang w:val="kk-KZ" w:eastAsia="ru-RU"/>
        </w:rPr>
        <w:br/>
      </w:r>
    </w:p>
    <w:p w:rsidR="00B90BBD" w:rsidRPr="0005714B" w:rsidRDefault="00B90BBD" w:rsidP="0005714B">
      <w:pPr>
        <w:pStyle w:val="a4"/>
        <w:jc w:val="both"/>
        <w:rPr>
          <w:rFonts w:ascii="Times New Roman" w:eastAsia="Times New Roman" w:hAnsi="Times New Roman" w:cs="Times New Roman"/>
          <w:sz w:val="28"/>
          <w:szCs w:val="28"/>
          <w:lang w:val="kk-KZ" w:eastAsia="ru-RU"/>
        </w:rPr>
      </w:pPr>
      <w:r w:rsidRPr="00321DA2">
        <w:rPr>
          <w:rFonts w:ascii="Times New Roman" w:eastAsia="Times New Roman" w:hAnsi="Times New Roman" w:cs="Times New Roman"/>
          <w:bCs/>
          <w:sz w:val="28"/>
          <w:szCs w:val="28"/>
          <w:lang w:val="kk-KZ" w:eastAsia="ru-RU"/>
        </w:rPr>
        <w:t xml:space="preserve">Білім сапасы-  </w:t>
      </w:r>
      <w:r w:rsidRPr="00B15BA8">
        <w:rPr>
          <w:rFonts w:ascii="Times New Roman" w:eastAsia="Times New Roman" w:hAnsi="Times New Roman" w:cs="Times New Roman"/>
          <w:bCs/>
          <w:sz w:val="28"/>
          <w:szCs w:val="28"/>
          <w:lang w:val="kk-KZ" w:eastAsia="ru-RU"/>
        </w:rPr>
        <w:t xml:space="preserve">80,56% </w:t>
      </w:r>
    </w:p>
    <w:p w:rsidR="00B90BBD" w:rsidRDefault="00B90BBD" w:rsidP="00B90BBD">
      <w:pPr>
        <w:pStyle w:val="a4"/>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sz w:val="28"/>
          <w:szCs w:val="28"/>
          <w:lang w:val="kk-KZ" w:eastAsia="ru-RU"/>
        </w:rPr>
        <w:t>8.</w:t>
      </w:r>
      <w:r w:rsidRPr="00F11FF1">
        <w:rPr>
          <w:rFonts w:ascii="Times New Roman" w:eastAsia="Times New Roman" w:hAnsi="Times New Roman" w:cs="Times New Roman"/>
          <w:b/>
          <w:bCs/>
          <w:sz w:val="28"/>
          <w:szCs w:val="28"/>
          <w:lang w:val="kk-KZ" w:eastAsia="ru-RU"/>
        </w:rPr>
        <w:t xml:space="preserve">Сыныптар </w:t>
      </w:r>
      <w:r>
        <w:rPr>
          <w:rFonts w:ascii="Times New Roman" w:eastAsia="Times New Roman" w:hAnsi="Times New Roman" w:cs="Times New Roman"/>
          <w:b/>
          <w:bCs/>
          <w:sz w:val="28"/>
          <w:szCs w:val="28"/>
          <w:lang w:val="kk-KZ" w:eastAsia="ru-RU"/>
        </w:rPr>
        <w:t>бойынша сапа</w:t>
      </w:r>
      <w:r>
        <w:rPr>
          <w:rFonts w:ascii="Times New Roman" w:eastAsia="Times New Roman" w:hAnsi="Times New Roman" w:cs="Times New Roman"/>
          <w:b/>
          <w:bCs/>
          <w:sz w:val="28"/>
          <w:szCs w:val="28"/>
          <w:lang w:val="kk-KZ" w:eastAsia="ru-RU"/>
        </w:rPr>
        <w:br/>
      </w:r>
    </w:p>
    <w:p w:rsidR="00B90BBD" w:rsidRPr="00DC3D69" w:rsidRDefault="00B90BBD" w:rsidP="00B90BBD">
      <w:pPr>
        <w:pStyle w:val="a4"/>
        <w:jc w:val="center"/>
        <w:rPr>
          <w:rFonts w:ascii="Times New Roman" w:eastAsia="Times New Roman" w:hAnsi="Times New Roman" w:cs="Times New Roman"/>
          <w:b/>
          <w:sz w:val="28"/>
          <w:szCs w:val="28"/>
          <w:lang w:val="kk-KZ" w:eastAsia="ru-RU"/>
        </w:rPr>
      </w:pPr>
      <w:r w:rsidRPr="00F11FF1">
        <w:rPr>
          <w:rFonts w:ascii="Times New Roman" w:eastAsia="Times New Roman" w:hAnsi="Times New Roman" w:cs="Times New Roman"/>
          <w:b/>
          <w:sz w:val="28"/>
          <w:szCs w:val="28"/>
          <w:lang w:eastAsia="ru-RU"/>
        </w:rPr>
        <w:t xml:space="preserve">САПА 1-4 </w:t>
      </w:r>
      <w:r>
        <w:rPr>
          <w:rFonts w:ascii="Times New Roman" w:eastAsia="Times New Roman" w:hAnsi="Times New Roman" w:cs="Times New Roman"/>
          <w:b/>
          <w:sz w:val="28"/>
          <w:szCs w:val="28"/>
          <w:lang w:val="kk-KZ" w:eastAsia="ru-RU"/>
        </w:rPr>
        <w:t>СЫНЫП</w:t>
      </w:r>
    </w:p>
    <w:p w:rsidR="00B90BBD" w:rsidRDefault="00B90BBD" w:rsidP="00B90BBD">
      <w:pPr>
        <w:pStyle w:val="a4"/>
        <w:jc w:val="both"/>
        <w:rPr>
          <w:rFonts w:ascii="Times New Roman" w:eastAsia="Times New Roman" w:hAnsi="Times New Roman" w:cs="Times New Roman"/>
          <w:b/>
          <w:sz w:val="28"/>
          <w:szCs w:val="28"/>
          <w:lang w:val="kk-KZ" w:eastAsia="ru-RU"/>
        </w:rPr>
      </w:pPr>
    </w:p>
    <w:p w:rsidR="00B90BBD" w:rsidRDefault="00B90BBD" w:rsidP="00B90BBD">
      <w:pPr>
        <w:pStyle w:val="a4"/>
        <w:jc w:val="both"/>
        <w:rPr>
          <w:rFonts w:ascii="Times New Roman" w:eastAsia="Times New Roman" w:hAnsi="Times New Roman" w:cs="Times New Roman"/>
          <w:b/>
          <w:sz w:val="28"/>
          <w:szCs w:val="28"/>
          <w:lang w:val="kk-KZ" w:eastAsia="ru-RU"/>
        </w:rPr>
      </w:pPr>
    </w:p>
    <w:p w:rsidR="00B90BBD" w:rsidRDefault="00B90BBD" w:rsidP="00B90BBD">
      <w:pPr>
        <w:pStyle w:val="a4"/>
        <w:jc w:val="center"/>
        <w:rPr>
          <w:rFonts w:ascii="Times New Roman" w:eastAsia="Times New Roman" w:hAnsi="Times New Roman" w:cs="Times New Roman"/>
          <w:b/>
          <w:sz w:val="28"/>
          <w:szCs w:val="28"/>
          <w:lang w:val="kk-KZ" w:eastAsia="ru-RU"/>
        </w:rPr>
      </w:pPr>
      <w:r w:rsidRPr="002F789E">
        <w:rPr>
          <w:rFonts w:ascii="Times New Roman" w:eastAsia="Times New Roman" w:hAnsi="Times New Roman" w:cs="Times New Roman"/>
          <w:b/>
          <w:noProof/>
          <w:sz w:val="28"/>
          <w:szCs w:val="28"/>
          <w:lang w:eastAsia="ru-RU"/>
        </w:rPr>
        <w:drawing>
          <wp:inline distT="0" distB="0" distL="0" distR="0" wp14:anchorId="48C1DBBB" wp14:editId="5017778A">
            <wp:extent cx="5524500" cy="1809750"/>
            <wp:effectExtent l="0" t="0" r="0" b="0"/>
            <wp:docPr id="7175" name="Диаграмма 7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0BBD" w:rsidRDefault="00B90BBD" w:rsidP="00B90BBD">
      <w:pPr>
        <w:pStyle w:val="a4"/>
        <w:jc w:val="center"/>
        <w:rPr>
          <w:rFonts w:ascii="Times New Roman" w:eastAsia="Times New Roman" w:hAnsi="Times New Roman" w:cs="Times New Roman"/>
          <w:b/>
          <w:sz w:val="28"/>
          <w:szCs w:val="28"/>
          <w:lang w:val="kk-KZ" w:eastAsia="ru-RU"/>
        </w:rPr>
      </w:pPr>
    </w:p>
    <w:p w:rsidR="00B90BBD" w:rsidRDefault="00B90BBD"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p>
    <w:p w:rsidR="00597749" w:rsidRDefault="00597749" w:rsidP="00B90BBD">
      <w:pPr>
        <w:pStyle w:val="a4"/>
        <w:jc w:val="center"/>
        <w:rPr>
          <w:rFonts w:ascii="Times New Roman" w:eastAsia="Times New Roman" w:hAnsi="Times New Roman" w:cs="Times New Roman"/>
          <w:b/>
          <w:sz w:val="28"/>
          <w:szCs w:val="28"/>
          <w:lang w:eastAsia="ru-RU"/>
        </w:rPr>
      </w:pPr>
      <w:bookmarkStart w:id="0" w:name="_GoBack"/>
      <w:bookmarkEnd w:id="0"/>
    </w:p>
    <w:p w:rsidR="0005714B" w:rsidRDefault="0005714B" w:rsidP="00B90BBD">
      <w:pPr>
        <w:pStyle w:val="a4"/>
        <w:jc w:val="center"/>
        <w:rPr>
          <w:rFonts w:ascii="Times New Roman" w:eastAsia="Times New Roman" w:hAnsi="Times New Roman" w:cs="Times New Roman"/>
          <w:b/>
          <w:sz w:val="28"/>
          <w:szCs w:val="28"/>
          <w:lang w:eastAsia="ru-RU"/>
        </w:rPr>
      </w:pPr>
    </w:p>
    <w:p w:rsidR="0005714B" w:rsidRDefault="0005714B" w:rsidP="00B90BBD">
      <w:pPr>
        <w:pStyle w:val="a4"/>
        <w:jc w:val="center"/>
        <w:rPr>
          <w:rFonts w:ascii="Times New Roman" w:eastAsia="Times New Roman" w:hAnsi="Times New Roman" w:cs="Times New Roman"/>
          <w:b/>
          <w:sz w:val="28"/>
          <w:szCs w:val="28"/>
          <w:lang w:eastAsia="ru-RU"/>
        </w:rPr>
      </w:pPr>
    </w:p>
    <w:p w:rsidR="0005714B" w:rsidRDefault="0005714B" w:rsidP="00B90BBD">
      <w:pPr>
        <w:pStyle w:val="a4"/>
        <w:jc w:val="center"/>
        <w:rPr>
          <w:rFonts w:ascii="Times New Roman" w:eastAsia="Times New Roman" w:hAnsi="Times New Roman" w:cs="Times New Roman"/>
          <w:b/>
          <w:sz w:val="28"/>
          <w:szCs w:val="28"/>
          <w:lang w:eastAsia="ru-RU"/>
        </w:rPr>
      </w:pPr>
    </w:p>
    <w:p w:rsidR="0005714B" w:rsidRDefault="0005714B" w:rsidP="00B90BBD">
      <w:pPr>
        <w:pStyle w:val="a4"/>
        <w:jc w:val="center"/>
        <w:rPr>
          <w:rFonts w:ascii="Times New Roman" w:eastAsia="Times New Roman" w:hAnsi="Times New Roman" w:cs="Times New Roman"/>
          <w:b/>
          <w:sz w:val="28"/>
          <w:szCs w:val="28"/>
          <w:lang w:eastAsia="ru-RU"/>
        </w:rPr>
      </w:pPr>
    </w:p>
    <w:p w:rsidR="0005714B" w:rsidRDefault="0005714B" w:rsidP="00B90BBD">
      <w:pPr>
        <w:pStyle w:val="a4"/>
        <w:jc w:val="center"/>
        <w:rPr>
          <w:rFonts w:ascii="Times New Roman" w:eastAsia="Times New Roman" w:hAnsi="Times New Roman" w:cs="Times New Roman"/>
          <w:b/>
          <w:sz w:val="28"/>
          <w:szCs w:val="28"/>
          <w:lang w:eastAsia="ru-RU"/>
        </w:rPr>
      </w:pPr>
    </w:p>
    <w:p w:rsidR="0005714B" w:rsidRDefault="0005714B" w:rsidP="00B90BBD">
      <w:pPr>
        <w:pStyle w:val="a4"/>
        <w:jc w:val="center"/>
        <w:rPr>
          <w:rFonts w:ascii="Times New Roman" w:eastAsia="Times New Roman" w:hAnsi="Times New Roman" w:cs="Times New Roman"/>
          <w:b/>
          <w:sz w:val="28"/>
          <w:szCs w:val="28"/>
          <w:lang w:eastAsia="ru-RU"/>
        </w:rPr>
      </w:pPr>
    </w:p>
    <w:p w:rsidR="0005714B" w:rsidRDefault="0005714B" w:rsidP="00B90BBD">
      <w:pPr>
        <w:pStyle w:val="a4"/>
        <w:jc w:val="center"/>
        <w:rPr>
          <w:rFonts w:ascii="Times New Roman" w:eastAsia="Times New Roman" w:hAnsi="Times New Roman" w:cs="Times New Roman"/>
          <w:b/>
          <w:sz w:val="28"/>
          <w:szCs w:val="28"/>
          <w:lang w:eastAsia="ru-RU"/>
        </w:rPr>
      </w:pPr>
    </w:p>
    <w:p w:rsidR="0005714B" w:rsidRPr="002F789E" w:rsidRDefault="0005714B" w:rsidP="00B90BBD">
      <w:pPr>
        <w:pStyle w:val="a4"/>
        <w:jc w:val="center"/>
        <w:rPr>
          <w:rFonts w:ascii="Times New Roman" w:eastAsia="Times New Roman" w:hAnsi="Times New Roman" w:cs="Times New Roman"/>
          <w:b/>
          <w:sz w:val="28"/>
          <w:szCs w:val="28"/>
          <w:lang w:eastAsia="ru-RU"/>
        </w:rPr>
      </w:pPr>
    </w:p>
    <w:p w:rsidR="00B90BBD" w:rsidRPr="00DC3D69" w:rsidRDefault="00B90BBD" w:rsidP="00B90BBD">
      <w:pPr>
        <w:pStyle w:val="a4"/>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 xml:space="preserve">                                                              </w:t>
      </w:r>
      <w:r w:rsidRPr="00FF2D59">
        <w:rPr>
          <w:rFonts w:ascii="Times New Roman" w:eastAsia="Times New Roman" w:hAnsi="Times New Roman" w:cs="Times New Roman"/>
          <w:b/>
          <w:sz w:val="28"/>
          <w:szCs w:val="28"/>
          <w:lang w:eastAsia="ru-RU"/>
        </w:rPr>
        <w:t xml:space="preserve">САПА 5-9 </w:t>
      </w:r>
      <w:r>
        <w:rPr>
          <w:rFonts w:ascii="Times New Roman" w:eastAsia="Times New Roman" w:hAnsi="Times New Roman" w:cs="Times New Roman"/>
          <w:b/>
          <w:sz w:val="28"/>
          <w:szCs w:val="28"/>
          <w:lang w:val="kk-KZ" w:eastAsia="ru-RU"/>
        </w:rPr>
        <w:t>СЫНЫП</w:t>
      </w:r>
    </w:p>
    <w:p w:rsidR="00B90BBD" w:rsidRDefault="00B90BBD" w:rsidP="00B90BBD">
      <w:pPr>
        <w:pStyle w:val="a4"/>
        <w:jc w:val="center"/>
        <w:rPr>
          <w:rFonts w:ascii="Times New Roman" w:eastAsia="Times New Roman" w:hAnsi="Times New Roman" w:cs="Times New Roman"/>
          <w:b/>
          <w:sz w:val="28"/>
          <w:szCs w:val="28"/>
          <w:lang w:val="kk-KZ" w:eastAsia="ru-RU"/>
        </w:rPr>
      </w:pPr>
    </w:p>
    <w:p w:rsidR="00B90BBD" w:rsidRDefault="00B90BBD" w:rsidP="00B90BBD">
      <w:pPr>
        <w:pStyle w:val="a4"/>
        <w:jc w:val="center"/>
        <w:rPr>
          <w:rFonts w:ascii="Times New Roman" w:eastAsia="Times New Roman" w:hAnsi="Times New Roman" w:cs="Times New Roman"/>
          <w:b/>
          <w:sz w:val="28"/>
          <w:szCs w:val="28"/>
          <w:lang w:val="kk-KZ" w:eastAsia="ru-RU"/>
        </w:rPr>
      </w:pPr>
      <w:r w:rsidRPr="00990E3C">
        <w:rPr>
          <w:rFonts w:ascii="Times New Roman" w:eastAsia="Times New Roman" w:hAnsi="Times New Roman" w:cs="Times New Roman"/>
          <w:b/>
          <w:noProof/>
          <w:sz w:val="28"/>
          <w:szCs w:val="28"/>
          <w:lang w:eastAsia="ru-RU"/>
        </w:rPr>
        <w:drawing>
          <wp:inline distT="0" distB="0" distL="0" distR="0" wp14:anchorId="2F51C479" wp14:editId="6EEB198A">
            <wp:extent cx="5524500" cy="1857375"/>
            <wp:effectExtent l="0" t="0" r="0" b="9525"/>
            <wp:docPr id="7176" name="Диаграмма 7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0BBD" w:rsidRPr="00F919FB" w:rsidRDefault="00B90BBD" w:rsidP="00B90BBD">
      <w:pPr>
        <w:shd w:val="clear" w:color="auto" w:fill="FAFAFA"/>
        <w:spacing w:after="0" w:line="240" w:lineRule="auto"/>
        <w:textAlignment w:val="baseline"/>
        <w:rPr>
          <w:rFonts w:ascii="Segoe UI" w:eastAsia="Times New Roman" w:hAnsi="Segoe UI" w:cs="Segoe UI"/>
          <w:color w:val="262626"/>
          <w:sz w:val="21"/>
          <w:szCs w:val="21"/>
          <w:lang w:val="kk-KZ" w:eastAsia="ru-RU"/>
        </w:rPr>
      </w:pPr>
      <w:r w:rsidRPr="006E6D8D">
        <w:rPr>
          <w:rFonts w:ascii="Segoe UI" w:eastAsia="Times New Roman" w:hAnsi="Segoe UI" w:cs="Segoe UI"/>
          <w:color w:val="262626"/>
          <w:sz w:val="21"/>
          <w:szCs w:val="21"/>
          <w:lang w:val="kk-KZ" w:eastAsia="ru-RU"/>
        </w:rPr>
        <w:br/>
      </w:r>
      <w:r>
        <w:rPr>
          <w:rFonts w:ascii="Segoe UI" w:eastAsia="Times New Roman" w:hAnsi="Segoe UI" w:cs="Segoe UI"/>
          <w:color w:val="262626"/>
          <w:sz w:val="21"/>
          <w:szCs w:val="21"/>
          <w:lang w:val="kk-KZ" w:eastAsia="ru-RU"/>
        </w:rPr>
        <w:t xml:space="preserve">   </w:t>
      </w:r>
    </w:p>
    <w:p w:rsidR="00B90BBD" w:rsidRDefault="00B90BBD" w:rsidP="00B90BBD">
      <w:pPr>
        <w:pStyle w:val="a4"/>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9.М</w:t>
      </w:r>
      <w:r w:rsidR="006923CD">
        <w:rPr>
          <w:rFonts w:ascii="Times New Roman" w:eastAsia="Times New Roman" w:hAnsi="Times New Roman" w:cs="Times New Roman"/>
          <w:b/>
          <w:bCs/>
          <w:sz w:val="28"/>
          <w:szCs w:val="28"/>
          <w:lang w:val="kk-KZ" w:eastAsia="ru-RU"/>
        </w:rPr>
        <w:t>ектептің 2022-2023</w:t>
      </w:r>
      <w:r>
        <w:rPr>
          <w:rFonts w:ascii="Times New Roman" w:eastAsia="Times New Roman" w:hAnsi="Times New Roman" w:cs="Times New Roman"/>
          <w:b/>
          <w:bCs/>
          <w:sz w:val="28"/>
          <w:szCs w:val="28"/>
          <w:lang w:val="kk-KZ" w:eastAsia="ru-RU"/>
        </w:rPr>
        <w:t xml:space="preserve"> </w:t>
      </w:r>
      <w:r w:rsidRPr="00572A52">
        <w:rPr>
          <w:rFonts w:ascii="Times New Roman" w:eastAsia="Times New Roman" w:hAnsi="Times New Roman" w:cs="Times New Roman"/>
          <w:b/>
          <w:bCs/>
          <w:sz w:val="28"/>
          <w:szCs w:val="28"/>
          <w:lang w:val="kk-KZ" w:eastAsia="ru-RU"/>
        </w:rPr>
        <w:t>оқу жылындағы</w:t>
      </w:r>
      <w:r>
        <w:rPr>
          <w:rFonts w:ascii="Times New Roman" w:eastAsia="Times New Roman" w:hAnsi="Times New Roman" w:cs="Times New Roman"/>
          <w:b/>
          <w:bCs/>
          <w:sz w:val="28"/>
          <w:szCs w:val="28"/>
          <w:lang w:val="kk-KZ" w:eastAsia="ru-RU"/>
        </w:rPr>
        <w:t xml:space="preserve"> </w:t>
      </w:r>
      <w:r w:rsidRPr="00572A52">
        <w:rPr>
          <w:rFonts w:ascii="Times New Roman" w:eastAsia="Times New Roman" w:hAnsi="Times New Roman" w:cs="Times New Roman"/>
          <w:b/>
          <w:bCs/>
          <w:sz w:val="28"/>
          <w:szCs w:val="28"/>
          <w:lang w:val="kk-KZ" w:eastAsia="ru-RU"/>
        </w:rPr>
        <w:t>материалдық-техникалық базасы туралы мәлімет</w:t>
      </w:r>
    </w:p>
    <w:p w:rsidR="00B90BBD" w:rsidRPr="00F4629D" w:rsidRDefault="00B90BBD" w:rsidP="00B90BBD">
      <w:pPr>
        <w:spacing w:beforeAutospacing="1" w:afterAutospacing="1" w:line="240" w:lineRule="auto"/>
        <w:jc w:val="both"/>
        <w:rPr>
          <w:rFonts w:ascii="Times New Roman" w:eastAsia="Times New Roman" w:hAnsi="Times New Roman" w:cs="Times New Roman"/>
          <w:color w:val="000000"/>
          <w:sz w:val="28"/>
          <w:szCs w:val="28"/>
          <w:lang w:val="kk-KZ" w:eastAsia="ru-RU"/>
        </w:rPr>
      </w:pPr>
      <w:r w:rsidRPr="002F789E">
        <w:rPr>
          <w:rFonts w:ascii="Times New Roman" w:eastAsia="Times New Roman" w:hAnsi="Times New Roman" w:cs="Times New Roman"/>
          <w:color w:val="000000"/>
          <w:sz w:val="28"/>
          <w:szCs w:val="28"/>
          <w:lang w:val="kk-KZ" w:eastAsia="ru-RU"/>
        </w:rPr>
        <w:t>Мектептің материалдық - техникалық базасы жалпы білім беру ұйымының мақсаттары мен міндеттеріне сәйкес келеді. Материалдық – техникалық базаның жағдайы және ғимаратты күтіп ұстау санитарлық-гигиеналық нормалар мен өрт қауіпсіздігі талаптарына сәйкес келеді. Білім беру мекемесінің ғимараты 19</w:t>
      </w:r>
      <w:r>
        <w:rPr>
          <w:rFonts w:ascii="Times New Roman" w:eastAsia="Times New Roman" w:hAnsi="Times New Roman" w:cs="Times New Roman"/>
          <w:color w:val="000000"/>
          <w:sz w:val="28"/>
          <w:szCs w:val="28"/>
          <w:lang w:val="kk-KZ" w:eastAsia="ru-RU"/>
        </w:rPr>
        <w:t>86</w:t>
      </w:r>
      <w:r w:rsidRPr="002F789E">
        <w:rPr>
          <w:rFonts w:ascii="Times New Roman" w:eastAsia="Times New Roman" w:hAnsi="Times New Roman" w:cs="Times New Roman"/>
          <w:color w:val="000000"/>
          <w:sz w:val="28"/>
          <w:szCs w:val="28"/>
          <w:lang w:val="kk-KZ" w:eastAsia="ru-RU"/>
        </w:rPr>
        <w:t xml:space="preserve"> жылы пайдалануға бері</w:t>
      </w:r>
      <w:r>
        <w:rPr>
          <w:rFonts w:ascii="Times New Roman" w:eastAsia="Times New Roman" w:hAnsi="Times New Roman" w:cs="Times New Roman"/>
          <w:color w:val="000000"/>
          <w:sz w:val="28"/>
          <w:szCs w:val="28"/>
          <w:lang w:val="kk-KZ" w:eastAsia="ru-RU"/>
        </w:rPr>
        <w:t xml:space="preserve">лді. </w:t>
      </w:r>
      <w:r w:rsidRPr="002F789E">
        <w:rPr>
          <w:rFonts w:ascii="Times New Roman" w:eastAsia="Times New Roman" w:hAnsi="Times New Roman" w:cs="Times New Roman"/>
          <w:color w:val="000000"/>
          <w:sz w:val="28"/>
          <w:szCs w:val="28"/>
          <w:lang w:val="kk-KZ" w:eastAsia="ru-RU"/>
        </w:rPr>
        <w:t xml:space="preserve"> Қоңырау бар, өткізу режимі жүзеге асырылады. Өрт қауіпсіздігін қамтамасыз ету үшін автоматты өрт дабылы, эвакуациялау жоспарлары және эвакуациялау жолдарының көрсеткіштері бар. </w:t>
      </w:r>
    </w:p>
    <w:p w:rsidR="00B90BBD" w:rsidRPr="00F4629D" w:rsidRDefault="00B90BBD" w:rsidP="00B90BBD">
      <w:pPr>
        <w:spacing w:beforeAutospacing="1"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Мектепте 4 </w:t>
      </w:r>
      <w:r w:rsidRPr="00F4629D">
        <w:rPr>
          <w:rFonts w:ascii="Times New Roman" w:eastAsia="Times New Roman" w:hAnsi="Times New Roman" w:cs="Times New Roman"/>
          <w:color w:val="000000"/>
          <w:sz w:val="28"/>
          <w:szCs w:val="28"/>
          <w:lang w:val="kk-KZ" w:eastAsia="ru-RU"/>
        </w:rPr>
        <w:t>кабинет, 1 информатика кабинеті бар. Информатика ка</w:t>
      </w:r>
      <w:r>
        <w:rPr>
          <w:rFonts w:ascii="Times New Roman" w:eastAsia="Times New Roman" w:hAnsi="Times New Roman" w:cs="Times New Roman"/>
          <w:color w:val="000000"/>
          <w:sz w:val="28"/>
          <w:szCs w:val="28"/>
          <w:lang w:val="kk-KZ" w:eastAsia="ru-RU"/>
        </w:rPr>
        <w:t>бинетінде интернетке қосылған 1</w:t>
      </w:r>
      <w:r w:rsidRPr="00F4629D">
        <w:rPr>
          <w:rFonts w:ascii="Times New Roman" w:eastAsia="Times New Roman" w:hAnsi="Times New Roman" w:cs="Times New Roman"/>
          <w:color w:val="000000"/>
          <w:sz w:val="28"/>
          <w:szCs w:val="28"/>
          <w:lang w:val="kk-KZ" w:eastAsia="ru-RU"/>
        </w:rPr>
        <w:t xml:space="preserve"> компьютер жабдықталған. Кабинеттерде оқушылар үшін еңбекті қорғау, ТБ және өндірістік санитария нормаларына сәйкес жұмыс орындары ұйымдастырылған. Мекте</w:t>
      </w:r>
      <w:r>
        <w:rPr>
          <w:rFonts w:ascii="Times New Roman" w:eastAsia="Times New Roman" w:hAnsi="Times New Roman" w:cs="Times New Roman"/>
          <w:color w:val="000000"/>
          <w:sz w:val="28"/>
          <w:szCs w:val="28"/>
          <w:lang w:val="kk-KZ" w:eastAsia="ru-RU"/>
        </w:rPr>
        <w:t>п 1 интерактивті тақтамен, 2</w:t>
      </w:r>
      <w:r w:rsidRPr="00F4629D">
        <w:rPr>
          <w:rFonts w:ascii="Times New Roman" w:eastAsia="Times New Roman" w:hAnsi="Times New Roman" w:cs="Times New Roman"/>
          <w:color w:val="000000"/>
          <w:sz w:val="28"/>
          <w:szCs w:val="28"/>
          <w:lang w:val="kk-KZ" w:eastAsia="ru-RU"/>
        </w:rPr>
        <w:t xml:space="preserve"> мультимедиялық проектормен құралдармен жабдықталған. Интернетке қосылған дербес компьютерлер мектеп директор</w:t>
      </w:r>
      <w:r>
        <w:rPr>
          <w:rFonts w:ascii="Times New Roman" w:eastAsia="Times New Roman" w:hAnsi="Times New Roman" w:cs="Times New Roman"/>
          <w:color w:val="000000"/>
          <w:sz w:val="28"/>
          <w:szCs w:val="28"/>
          <w:lang w:val="kk-KZ" w:eastAsia="ru-RU"/>
        </w:rPr>
        <w:t>ы, Іс – қағаз жүргізушіде.</w:t>
      </w:r>
      <w:r w:rsidRPr="00F4629D">
        <w:rPr>
          <w:rFonts w:ascii="Times New Roman" w:eastAsia="Times New Roman" w:hAnsi="Times New Roman" w:cs="Times New Roman"/>
          <w:color w:val="000000"/>
          <w:sz w:val="28"/>
          <w:szCs w:val="28"/>
          <w:lang w:val="kk-KZ" w:eastAsia="ru-RU"/>
        </w:rPr>
        <w:t xml:space="preserve"> Мектептің қайта құрылған ақпараттық же</w:t>
      </w:r>
      <w:r>
        <w:rPr>
          <w:rFonts w:ascii="Times New Roman" w:eastAsia="Times New Roman" w:hAnsi="Times New Roman" w:cs="Times New Roman"/>
          <w:color w:val="000000"/>
          <w:sz w:val="28"/>
          <w:szCs w:val="28"/>
          <w:lang w:val="kk-KZ" w:eastAsia="ru-RU"/>
        </w:rPr>
        <w:t>лісі мұғалімдер мен оқушыларға</w:t>
      </w:r>
      <w:r w:rsidRPr="00F4629D">
        <w:rPr>
          <w:rFonts w:ascii="Times New Roman" w:eastAsia="Times New Roman" w:hAnsi="Times New Roman" w:cs="Times New Roman"/>
          <w:color w:val="000000"/>
          <w:sz w:val="28"/>
          <w:szCs w:val="28"/>
          <w:lang w:val="kk-KZ" w:eastAsia="ru-RU"/>
        </w:rPr>
        <w:t xml:space="preserve"> электронды білім беру ресурстарына қол жеткізуге мүмкіндік береді. Мектеп сайты үнемі жаңартылып отырады.</w:t>
      </w:r>
    </w:p>
    <w:p w:rsidR="00B90BBD" w:rsidRPr="00F4629D" w:rsidRDefault="00B90BBD" w:rsidP="00B90BBD">
      <w:pPr>
        <w:spacing w:beforeAutospacing="1" w:afterAutospacing="1" w:line="240" w:lineRule="auto"/>
        <w:jc w:val="both"/>
        <w:rPr>
          <w:rFonts w:ascii="Times New Roman" w:eastAsia="Times New Roman" w:hAnsi="Times New Roman" w:cs="Times New Roman"/>
          <w:color w:val="000000"/>
          <w:sz w:val="28"/>
          <w:szCs w:val="28"/>
          <w:lang w:val="kk-KZ" w:eastAsia="ru-RU"/>
        </w:rPr>
      </w:pPr>
      <w:r w:rsidRPr="00F4629D">
        <w:rPr>
          <w:rFonts w:ascii="Times New Roman" w:eastAsia="Times New Roman" w:hAnsi="Times New Roman" w:cs="Times New Roman"/>
          <w:color w:val="000000"/>
          <w:sz w:val="28"/>
          <w:szCs w:val="28"/>
          <w:lang w:val="kk-KZ" w:eastAsia="ru-RU"/>
        </w:rPr>
        <w:t xml:space="preserve"> Жыл сайын мектепке ағымдағы жөндеу жұмыстары жүргізіледі.</w:t>
      </w:r>
    </w:p>
    <w:p w:rsidR="00B90BBD" w:rsidRDefault="00B90BBD" w:rsidP="00B90BBD">
      <w:pPr>
        <w:spacing w:beforeAutospacing="1" w:afterAutospacing="1" w:line="240" w:lineRule="auto"/>
        <w:jc w:val="both"/>
        <w:rPr>
          <w:rFonts w:ascii="Times New Roman" w:eastAsia="Times New Roman" w:hAnsi="Times New Roman" w:cs="Times New Roman"/>
          <w:color w:val="000000"/>
          <w:sz w:val="28"/>
          <w:szCs w:val="28"/>
          <w:lang w:val="kk-KZ" w:eastAsia="ru-RU"/>
        </w:rPr>
      </w:pPr>
      <w:r w:rsidRPr="00F4629D">
        <w:rPr>
          <w:rFonts w:ascii="Times New Roman" w:eastAsia="Times New Roman" w:hAnsi="Times New Roman" w:cs="Times New Roman"/>
          <w:color w:val="000000"/>
          <w:sz w:val="28"/>
          <w:szCs w:val="28"/>
          <w:lang w:val="kk-KZ" w:eastAsia="ru-RU"/>
        </w:rPr>
        <w:t>2020-2021 оқу жылында мекте</w:t>
      </w:r>
      <w:r>
        <w:rPr>
          <w:rFonts w:ascii="Times New Roman" w:eastAsia="Times New Roman" w:hAnsi="Times New Roman" w:cs="Times New Roman"/>
          <w:color w:val="000000"/>
          <w:sz w:val="28"/>
          <w:szCs w:val="28"/>
          <w:lang w:val="kk-KZ" w:eastAsia="ru-RU"/>
        </w:rPr>
        <w:t>пке республикалық бюджеттен 14 ноутбук,</w:t>
      </w:r>
    </w:p>
    <w:p w:rsidR="00B90BBD" w:rsidRPr="00F4629D" w:rsidRDefault="00B90BBD" w:rsidP="00B90BBD">
      <w:pPr>
        <w:spacing w:beforeAutospacing="1"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Pr="00F4629D">
        <w:rPr>
          <w:rFonts w:ascii="Times New Roman" w:eastAsia="Times New Roman" w:hAnsi="Times New Roman" w:cs="Times New Roman"/>
          <w:color w:val="000000"/>
          <w:sz w:val="28"/>
          <w:szCs w:val="28"/>
          <w:lang w:val="kk-KZ" w:eastAsia="ru-RU"/>
        </w:rPr>
        <w:t>компьютер, сатып алынды.</w:t>
      </w:r>
    </w:p>
    <w:p w:rsidR="00B90BBD" w:rsidRDefault="00B90BBD" w:rsidP="00B90BBD">
      <w:pPr>
        <w:spacing w:line="20" w:lineRule="atLeast"/>
        <w:jc w:val="center"/>
        <w:rPr>
          <w:rFonts w:ascii="Times New Roman" w:eastAsia="Times New Roman" w:hAnsi="Times New Roman" w:cs="Times New Roman"/>
          <w:sz w:val="28"/>
          <w:szCs w:val="28"/>
          <w:lang w:val="kk-KZ" w:eastAsia="ru-RU"/>
        </w:rPr>
      </w:pPr>
    </w:p>
    <w:p w:rsidR="00B90BBD" w:rsidRDefault="00B90BBD" w:rsidP="00B90BBD">
      <w:pPr>
        <w:spacing w:line="20" w:lineRule="atLeast"/>
        <w:jc w:val="center"/>
        <w:rPr>
          <w:rFonts w:ascii="Times New Roman" w:eastAsia="Times New Roman" w:hAnsi="Times New Roman" w:cs="Times New Roman"/>
          <w:sz w:val="28"/>
          <w:szCs w:val="28"/>
          <w:lang w:val="kk-KZ" w:eastAsia="ru-RU"/>
        </w:rPr>
      </w:pPr>
    </w:p>
    <w:p w:rsidR="00B90BBD" w:rsidRDefault="00B90BBD" w:rsidP="00B90BBD">
      <w:pPr>
        <w:spacing w:line="20" w:lineRule="atLeast"/>
        <w:jc w:val="center"/>
        <w:rPr>
          <w:rFonts w:ascii="Times New Roman" w:eastAsia="Times New Roman" w:hAnsi="Times New Roman" w:cs="Times New Roman"/>
          <w:sz w:val="28"/>
          <w:szCs w:val="28"/>
          <w:lang w:val="kk-KZ" w:eastAsia="ru-RU"/>
        </w:rPr>
      </w:pPr>
    </w:p>
    <w:p w:rsidR="00B90BBD" w:rsidRDefault="00B90BBD" w:rsidP="00B90BBD">
      <w:pPr>
        <w:spacing w:line="20" w:lineRule="atLeast"/>
        <w:jc w:val="center"/>
        <w:rPr>
          <w:rFonts w:ascii="Times New Roman" w:eastAsia="Times New Roman" w:hAnsi="Times New Roman" w:cs="Times New Roman"/>
          <w:sz w:val="28"/>
          <w:szCs w:val="28"/>
          <w:lang w:val="kk-KZ" w:eastAsia="ru-RU"/>
        </w:rPr>
      </w:pPr>
    </w:p>
    <w:p w:rsidR="00B90BBD" w:rsidRDefault="00B90BBD" w:rsidP="00B90BBD">
      <w:pPr>
        <w:spacing w:line="20" w:lineRule="atLeast"/>
        <w:jc w:val="center"/>
        <w:rPr>
          <w:rFonts w:ascii="Times New Roman" w:eastAsia="Times New Roman" w:hAnsi="Times New Roman" w:cs="Times New Roman"/>
          <w:sz w:val="28"/>
          <w:szCs w:val="28"/>
          <w:lang w:val="kk-KZ" w:eastAsia="ru-RU"/>
        </w:rPr>
      </w:pPr>
    </w:p>
    <w:p w:rsidR="00B90BBD" w:rsidRPr="00F4629D" w:rsidRDefault="00B90BBD" w:rsidP="006923CD">
      <w:pPr>
        <w:spacing w:line="20" w:lineRule="atLeast"/>
        <w:rPr>
          <w:rFonts w:ascii="Times New Roman" w:eastAsia="Times New Roman" w:hAnsi="Times New Roman" w:cs="Times New Roman"/>
          <w:sz w:val="28"/>
          <w:szCs w:val="28"/>
          <w:lang w:val="kk-KZ" w:eastAsia="ru-RU"/>
        </w:rPr>
      </w:pPr>
    </w:p>
    <w:p w:rsidR="00B90BBD" w:rsidRPr="0057052D" w:rsidRDefault="00B90BBD" w:rsidP="00B90BBD">
      <w:pPr>
        <w:spacing w:line="20" w:lineRule="atLeast"/>
        <w:jc w:val="center"/>
        <w:rPr>
          <w:rFonts w:ascii="Times New Roman" w:hAnsi="Times New Roman" w:cs="Times New Roman"/>
          <w:b/>
          <w:sz w:val="28"/>
          <w:szCs w:val="28"/>
          <w:lang w:val="tt-RU"/>
        </w:rPr>
      </w:pPr>
      <w:r w:rsidRPr="000F3C14">
        <w:rPr>
          <w:rFonts w:ascii="Times New Roman" w:eastAsia="Times New Roman" w:hAnsi="Times New Roman" w:cs="Times New Roman"/>
          <w:sz w:val="28"/>
          <w:szCs w:val="28"/>
          <w:lang w:val="kk-KZ" w:eastAsia="ru-RU"/>
        </w:rPr>
        <w:t> </w:t>
      </w:r>
      <w:r w:rsidR="006923CD">
        <w:rPr>
          <w:rFonts w:ascii="Times New Roman" w:hAnsi="Times New Roman" w:cs="Times New Roman"/>
          <w:b/>
          <w:sz w:val="28"/>
          <w:szCs w:val="28"/>
          <w:lang w:val="tt-RU"/>
        </w:rPr>
        <w:t>2023</w:t>
      </w:r>
      <w:r w:rsidRPr="0057052D">
        <w:rPr>
          <w:rFonts w:ascii="Times New Roman" w:hAnsi="Times New Roman" w:cs="Times New Roman"/>
          <w:b/>
          <w:sz w:val="28"/>
          <w:szCs w:val="28"/>
          <w:lang w:val="tt-RU"/>
        </w:rPr>
        <w:t>-20</w:t>
      </w:r>
      <w:r w:rsidR="006923CD">
        <w:rPr>
          <w:rFonts w:ascii="Times New Roman" w:hAnsi="Times New Roman" w:cs="Times New Roman"/>
          <w:b/>
          <w:sz w:val="28"/>
          <w:szCs w:val="28"/>
          <w:lang w:val="tt-RU"/>
        </w:rPr>
        <w:t>24</w:t>
      </w:r>
      <w:r w:rsidRPr="0057052D">
        <w:rPr>
          <w:rFonts w:ascii="Times New Roman" w:hAnsi="Times New Roman" w:cs="Times New Roman"/>
          <w:b/>
          <w:sz w:val="28"/>
          <w:szCs w:val="28"/>
          <w:lang w:val="tt-RU"/>
        </w:rPr>
        <w:t xml:space="preserve"> оқу жылының мақсаттары мен міндеттері</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Педагогтердің профессионалды өсу дайындық деңгейін жалғастыру</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Жаңартылған білім беру бағдарламасына көшуді жалғастыру</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Оқушылардың денсаулығын сақтау және салауатты өмір салтын насихаттау үшін мектеп пен ата-аналар арасындағы жұмысты күшейту</w:t>
      </w:r>
      <w:r>
        <w:rPr>
          <w:rFonts w:ascii="Times New Roman" w:hAnsi="Times New Roman" w:cs="Times New Roman"/>
          <w:sz w:val="28"/>
          <w:szCs w:val="28"/>
          <w:lang w:val="tt-RU"/>
        </w:rPr>
        <w:t>, сайыстарға қатысу;</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Білім сапасын көтеру үшін пән мұғалімдерге жұмыстарын күшейту</w:t>
      </w:r>
      <w:r>
        <w:rPr>
          <w:rFonts w:ascii="Times New Roman" w:hAnsi="Times New Roman" w:cs="Times New Roman"/>
          <w:sz w:val="28"/>
          <w:szCs w:val="28"/>
          <w:lang w:val="tt-RU"/>
        </w:rPr>
        <w:t>;</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Нашар оқитын оқушылармен жұмысты жүйелеу</w:t>
      </w:r>
      <w:r>
        <w:rPr>
          <w:rFonts w:ascii="Times New Roman" w:hAnsi="Times New Roman" w:cs="Times New Roman"/>
          <w:sz w:val="28"/>
          <w:szCs w:val="28"/>
          <w:lang w:val="tt-RU"/>
        </w:rPr>
        <w:t>;</w:t>
      </w:r>
    </w:p>
    <w:p w:rsidR="00B90BBD" w:rsidRPr="008F673A"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Өзара сабаққа қатысуды жүйелеу</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Озық педагогикалық тәжірибені таратуды кеңейту</w:t>
      </w:r>
    </w:p>
    <w:p w:rsidR="00B90BBD" w:rsidRDefault="00B90BBD" w:rsidP="00B90BBD">
      <w:pPr>
        <w:pStyle w:val="a8"/>
        <w:numPr>
          <w:ilvl w:val="0"/>
          <w:numId w:val="1"/>
        </w:numPr>
        <w:spacing w:after="0" w:line="20" w:lineRule="atLeast"/>
        <w:rPr>
          <w:rFonts w:ascii="Times New Roman" w:hAnsi="Times New Roman" w:cs="Times New Roman"/>
          <w:sz w:val="28"/>
          <w:szCs w:val="28"/>
          <w:lang w:val="tt-RU"/>
        </w:rPr>
      </w:pPr>
      <w:r w:rsidRPr="0057052D">
        <w:rPr>
          <w:rFonts w:ascii="Times New Roman" w:hAnsi="Times New Roman" w:cs="Times New Roman"/>
          <w:sz w:val="28"/>
          <w:szCs w:val="28"/>
          <w:lang w:val="tt-RU"/>
        </w:rPr>
        <w:t>Мектепшілік бақылауды күшейту</w:t>
      </w:r>
      <w:r>
        <w:rPr>
          <w:rFonts w:ascii="Times New Roman" w:hAnsi="Times New Roman" w:cs="Times New Roman"/>
          <w:sz w:val="28"/>
          <w:szCs w:val="28"/>
          <w:lang w:val="tt-RU"/>
        </w:rPr>
        <w:t>;</w:t>
      </w:r>
    </w:p>
    <w:p w:rsidR="00B90BBD" w:rsidRDefault="00B90BBD" w:rsidP="00B90BBD">
      <w:pPr>
        <w:pStyle w:val="a8"/>
        <w:numPr>
          <w:ilvl w:val="0"/>
          <w:numId w:val="1"/>
        </w:numPr>
        <w:spacing w:after="0" w:line="20" w:lineRule="atLeast"/>
        <w:rPr>
          <w:rFonts w:ascii="Times New Roman" w:hAnsi="Times New Roman" w:cs="Times New Roman"/>
          <w:sz w:val="28"/>
          <w:szCs w:val="28"/>
          <w:lang w:val="tt-RU"/>
        </w:rPr>
      </w:pPr>
      <w:r>
        <w:rPr>
          <w:rFonts w:ascii="Times New Roman" w:hAnsi="Times New Roman" w:cs="Times New Roman"/>
          <w:sz w:val="28"/>
          <w:szCs w:val="28"/>
          <w:lang w:val="tt-RU"/>
        </w:rPr>
        <w:t xml:space="preserve"> Апталықтардың сапалы өтуін қадағалау.</w:t>
      </w:r>
    </w:p>
    <w:p w:rsidR="00B90BBD" w:rsidRPr="0057052D" w:rsidRDefault="00B90BBD" w:rsidP="00B90BBD">
      <w:pPr>
        <w:pStyle w:val="a8"/>
        <w:numPr>
          <w:ilvl w:val="0"/>
          <w:numId w:val="1"/>
        </w:numPr>
        <w:spacing w:after="0" w:line="20" w:lineRule="atLeast"/>
        <w:rPr>
          <w:rFonts w:ascii="Times New Roman" w:hAnsi="Times New Roman" w:cs="Times New Roman"/>
          <w:sz w:val="28"/>
          <w:szCs w:val="28"/>
          <w:lang w:val="tt-RU"/>
        </w:rPr>
      </w:pPr>
      <w:r>
        <w:rPr>
          <w:rFonts w:ascii="Times New Roman" w:hAnsi="Times New Roman" w:cs="Times New Roman"/>
          <w:sz w:val="28"/>
          <w:szCs w:val="28"/>
          <w:lang w:val="tt-RU"/>
        </w:rPr>
        <w:t xml:space="preserve"> Мектепте әр түрлі деңгейдегі семинарлар, конференциялар ұйымдастырып өткізу.</w:t>
      </w:r>
    </w:p>
    <w:p w:rsidR="00B90BBD" w:rsidRPr="00F1081C" w:rsidRDefault="00B90BBD" w:rsidP="00B90BBD">
      <w:pPr>
        <w:pStyle w:val="a4"/>
        <w:jc w:val="both"/>
        <w:rPr>
          <w:rFonts w:ascii="Times New Roman" w:eastAsia="Times New Roman" w:hAnsi="Times New Roman" w:cs="Times New Roman"/>
          <w:sz w:val="28"/>
          <w:szCs w:val="28"/>
          <w:lang w:val="tt-RU" w:eastAsia="ru-RU"/>
        </w:rPr>
      </w:pPr>
    </w:p>
    <w:p w:rsidR="00B90BBD" w:rsidRPr="00654E21" w:rsidRDefault="00B90BBD" w:rsidP="00B90BBD">
      <w:pPr>
        <w:pStyle w:val="a4"/>
        <w:jc w:val="both"/>
        <w:rPr>
          <w:rFonts w:ascii="Times New Roman" w:eastAsia="Times New Roman" w:hAnsi="Times New Roman" w:cs="Times New Roman"/>
          <w:sz w:val="28"/>
          <w:szCs w:val="28"/>
          <w:lang w:val="kk-KZ" w:eastAsia="ru-RU"/>
        </w:rPr>
      </w:pPr>
      <w:r w:rsidRPr="00654E21">
        <w:rPr>
          <w:rFonts w:ascii="Times New Roman" w:eastAsia="Times New Roman" w:hAnsi="Times New Roman" w:cs="Times New Roman"/>
          <w:sz w:val="28"/>
          <w:szCs w:val="28"/>
          <w:lang w:val="kk-KZ" w:eastAsia="ru-RU"/>
        </w:rPr>
        <w:t> </w:t>
      </w: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r w:rsidRPr="00F4629D">
        <w:rPr>
          <w:rFonts w:ascii="Times New Roman" w:eastAsia="Times New Roman" w:hAnsi="Times New Roman" w:cs="Times New Roman"/>
          <w:sz w:val="28"/>
          <w:szCs w:val="28"/>
          <w:lang w:val="tt-RU" w:eastAsia="ru-RU"/>
        </w:rPr>
        <w:t> </w:t>
      </w:r>
    </w:p>
    <w:p w:rsidR="00B90BBD" w:rsidRPr="00F4629D" w:rsidRDefault="00B90BBD" w:rsidP="00B90BBD">
      <w:pPr>
        <w:pStyle w:val="a4"/>
        <w:jc w:val="both"/>
        <w:rPr>
          <w:rFonts w:ascii="Times New Roman" w:eastAsia="Times New Roman" w:hAnsi="Times New Roman" w:cs="Times New Roman"/>
          <w:sz w:val="28"/>
          <w:szCs w:val="28"/>
          <w:lang w:val="tt-RU" w:eastAsia="ru-RU"/>
        </w:rPr>
      </w:pPr>
      <w:r w:rsidRPr="00F4629D">
        <w:rPr>
          <w:rFonts w:ascii="Times New Roman" w:eastAsia="Times New Roman" w:hAnsi="Times New Roman" w:cs="Times New Roman"/>
          <w:sz w:val="28"/>
          <w:szCs w:val="28"/>
          <w:lang w:val="tt-RU" w:eastAsia="ru-RU"/>
        </w:rPr>
        <w:t> </w:t>
      </w: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both"/>
        <w:rPr>
          <w:rFonts w:ascii="Times New Roman" w:eastAsia="Times New Roman" w:hAnsi="Times New Roman" w:cs="Times New Roman"/>
          <w:sz w:val="28"/>
          <w:szCs w:val="28"/>
          <w:lang w:val="tt-RU" w:eastAsia="ru-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Default="00B90BBD" w:rsidP="00B90BBD">
      <w:pPr>
        <w:pStyle w:val="a4"/>
        <w:jc w:val="center"/>
        <w:rPr>
          <w:rFonts w:ascii="Times New Roman" w:hAnsi="Times New Roman" w:cs="Times New Roman"/>
          <w:b/>
          <w:sz w:val="44"/>
          <w:szCs w:val="44"/>
          <w:lang w:val="tt-RU"/>
        </w:rPr>
      </w:pPr>
    </w:p>
    <w:p w:rsidR="00B90BBD" w:rsidRDefault="00B90BBD" w:rsidP="00B90BBD">
      <w:pPr>
        <w:pStyle w:val="a4"/>
        <w:jc w:val="center"/>
        <w:rPr>
          <w:rFonts w:ascii="Times New Roman" w:hAnsi="Times New Roman" w:cs="Times New Roman"/>
          <w:b/>
          <w:sz w:val="44"/>
          <w:szCs w:val="44"/>
          <w:lang w:val="tt-RU"/>
        </w:rPr>
      </w:pPr>
    </w:p>
    <w:p w:rsidR="00B90BB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F4629D" w:rsidRDefault="00B90BBD" w:rsidP="00B90BBD">
      <w:pPr>
        <w:pStyle w:val="a4"/>
        <w:jc w:val="center"/>
        <w:rPr>
          <w:rFonts w:ascii="Times New Roman" w:hAnsi="Times New Roman" w:cs="Times New Roman"/>
          <w:b/>
          <w:sz w:val="44"/>
          <w:szCs w:val="44"/>
          <w:lang w:val="tt-RU"/>
        </w:rPr>
      </w:pPr>
    </w:p>
    <w:p w:rsidR="00B90BBD" w:rsidRPr="008F673A" w:rsidRDefault="006923CD" w:rsidP="00B90BBD">
      <w:pPr>
        <w:pStyle w:val="a4"/>
        <w:jc w:val="center"/>
        <w:rPr>
          <w:rFonts w:ascii="Times New Roman" w:hAnsi="Times New Roman" w:cs="Times New Roman"/>
          <w:sz w:val="44"/>
          <w:szCs w:val="44"/>
          <w:lang w:val="tt-RU"/>
        </w:rPr>
      </w:pPr>
      <w:r>
        <w:rPr>
          <w:rFonts w:ascii="Times New Roman" w:hAnsi="Times New Roman" w:cs="Times New Roman"/>
          <w:sz w:val="44"/>
          <w:szCs w:val="44"/>
          <w:lang w:val="tt-RU"/>
        </w:rPr>
        <w:t>2022-2023</w:t>
      </w:r>
      <w:r w:rsidR="00B90BBD" w:rsidRPr="008F673A">
        <w:rPr>
          <w:rFonts w:ascii="Times New Roman" w:hAnsi="Times New Roman" w:cs="Times New Roman"/>
          <w:sz w:val="44"/>
          <w:szCs w:val="44"/>
          <w:lang w:val="tt-RU"/>
        </w:rPr>
        <w:t xml:space="preserve"> оқу жылындағы</w:t>
      </w:r>
    </w:p>
    <w:p w:rsidR="00B90BBD" w:rsidRPr="008F673A" w:rsidRDefault="00B90BBD" w:rsidP="00B90BBD">
      <w:pPr>
        <w:pStyle w:val="a4"/>
        <w:jc w:val="center"/>
        <w:rPr>
          <w:rFonts w:ascii="Times New Roman" w:hAnsi="Times New Roman" w:cs="Times New Roman"/>
          <w:sz w:val="44"/>
          <w:szCs w:val="44"/>
          <w:lang w:val="tt-RU"/>
        </w:rPr>
      </w:pPr>
      <w:r w:rsidRPr="008F673A">
        <w:rPr>
          <w:rFonts w:ascii="Times New Roman" w:hAnsi="Times New Roman" w:cs="Times New Roman"/>
          <w:sz w:val="44"/>
          <w:szCs w:val="44"/>
          <w:lang w:val="kk-KZ"/>
        </w:rPr>
        <w:t xml:space="preserve">« Ақмола облысы білім басқармасының Ерейментау ауданы бойынша білім бөлімі Еңбек ауылының негізгі орта мектебі» </w:t>
      </w:r>
      <w:r w:rsidRPr="008F673A">
        <w:rPr>
          <w:rFonts w:ascii="Times New Roman" w:hAnsi="Times New Roman" w:cs="Times New Roman"/>
          <w:sz w:val="44"/>
          <w:szCs w:val="44"/>
          <w:lang w:val="tt-RU"/>
        </w:rPr>
        <w:t>КММ-нің</w:t>
      </w:r>
    </w:p>
    <w:p w:rsidR="00B90BBD" w:rsidRPr="008F673A" w:rsidRDefault="00B90BBD" w:rsidP="00B90BBD">
      <w:pPr>
        <w:pStyle w:val="a4"/>
        <w:jc w:val="center"/>
        <w:rPr>
          <w:rFonts w:ascii="Times New Roman" w:hAnsi="Times New Roman" w:cs="Times New Roman"/>
          <w:sz w:val="44"/>
          <w:szCs w:val="44"/>
          <w:lang w:val="tt-RU"/>
        </w:rPr>
      </w:pPr>
      <w:r w:rsidRPr="008F673A">
        <w:rPr>
          <w:rFonts w:ascii="Times New Roman" w:hAnsi="Times New Roman" w:cs="Times New Roman"/>
          <w:sz w:val="44"/>
          <w:szCs w:val="44"/>
          <w:lang w:val="tt-RU"/>
        </w:rPr>
        <w:t>оқу-тәрбие жұмыстарының</w:t>
      </w:r>
    </w:p>
    <w:p w:rsidR="00B90BBD" w:rsidRPr="008F673A" w:rsidRDefault="00B90BBD" w:rsidP="00B90BBD">
      <w:pPr>
        <w:pStyle w:val="a4"/>
        <w:jc w:val="center"/>
        <w:rPr>
          <w:rFonts w:ascii="Times New Roman" w:hAnsi="Times New Roman" w:cs="Times New Roman"/>
          <w:sz w:val="44"/>
          <w:szCs w:val="44"/>
          <w:lang w:val="tt-RU"/>
        </w:rPr>
      </w:pPr>
      <w:r w:rsidRPr="008F673A">
        <w:rPr>
          <w:rFonts w:ascii="Times New Roman" w:hAnsi="Times New Roman" w:cs="Times New Roman"/>
          <w:sz w:val="44"/>
          <w:szCs w:val="44"/>
          <w:lang w:val="tt-RU"/>
        </w:rPr>
        <w:t>үрдісіне талдау</w:t>
      </w:r>
    </w:p>
    <w:p w:rsidR="00B90BBD" w:rsidRPr="00F4629D" w:rsidRDefault="00B90BBD" w:rsidP="00B90BBD">
      <w:pPr>
        <w:pStyle w:val="a4"/>
        <w:jc w:val="center"/>
        <w:rPr>
          <w:rFonts w:ascii="Times New Roman" w:hAnsi="Times New Roman" w:cs="Times New Roman"/>
          <w:b/>
          <w:sz w:val="44"/>
          <w:szCs w:val="44"/>
          <w:lang w:val="tt-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Default="00B90BBD" w:rsidP="00B90BBD">
      <w:pPr>
        <w:pStyle w:val="a4"/>
        <w:jc w:val="center"/>
        <w:rPr>
          <w:rFonts w:ascii="Times New Roman" w:eastAsia="Times New Roman" w:hAnsi="Times New Roman" w:cs="Times New Roman"/>
          <w:b/>
          <w:bCs/>
          <w:sz w:val="44"/>
          <w:szCs w:val="44"/>
          <w:lang w:val="kk-KZ" w:eastAsia="ru-RU"/>
        </w:rPr>
      </w:pPr>
    </w:p>
    <w:p w:rsidR="00B90BBD" w:rsidRPr="00483B4F" w:rsidRDefault="006923CD" w:rsidP="00B90BBD">
      <w:pPr>
        <w:pStyle w:val="a4"/>
        <w:jc w:val="center"/>
        <w:rPr>
          <w:rFonts w:ascii="Times New Roman" w:eastAsia="Times New Roman" w:hAnsi="Times New Roman" w:cs="Times New Roman"/>
          <w:bCs/>
          <w:sz w:val="40"/>
          <w:szCs w:val="40"/>
          <w:lang w:val="kk-KZ" w:eastAsia="ru-RU"/>
        </w:rPr>
      </w:pPr>
      <w:r>
        <w:rPr>
          <w:rFonts w:ascii="Times New Roman" w:eastAsia="Times New Roman" w:hAnsi="Times New Roman" w:cs="Times New Roman"/>
          <w:bCs/>
          <w:sz w:val="40"/>
          <w:szCs w:val="40"/>
          <w:lang w:val="kk-KZ" w:eastAsia="ru-RU"/>
        </w:rPr>
        <w:t>Еңбек, 2023</w:t>
      </w:r>
    </w:p>
    <w:p w:rsidR="006923CD" w:rsidRDefault="006923CD">
      <w:pPr>
        <w:rPr>
          <w:lang w:val="kk-KZ"/>
        </w:rPr>
      </w:pPr>
    </w:p>
    <w:p w:rsidR="006923CD" w:rsidRDefault="006923CD" w:rsidP="006923CD">
      <w:pPr>
        <w:rPr>
          <w:lang w:val="kk-KZ"/>
        </w:rPr>
      </w:pPr>
    </w:p>
    <w:p w:rsidR="00F91065" w:rsidRPr="006923CD" w:rsidRDefault="006923CD" w:rsidP="006923CD">
      <w:pPr>
        <w:tabs>
          <w:tab w:val="left" w:pos="6923"/>
        </w:tabs>
        <w:rPr>
          <w:lang w:val="kk-KZ"/>
        </w:rPr>
      </w:pPr>
      <w:r>
        <w:rPr>
          <w:lang w:val="kk-KZ"/>
        </w:rPr>
        <w:tab/>
      </w:r>
    </w:p>
    <w:sectPr w:rsidR="00F91065" w:rsidRPr="006923CD" w:rsidSect="00007CCC">
      <w:pgSz w:w="11906" w:h="16838"/>
      <w:pgMar w:top="709"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A5"/>
    <w:multiLevelType w:val="hybridMultilevel"/>
    <w:tmpl w:val="DF5415BC"/>
    <w:lvl w:ilvl="0" w:tplc="55CE4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690045"/>
    <w:multiLevelType w:val="hybridMultilevel"/>
    <w:tmpl w:val="C322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250DF"/>
    <w:multiLevelType w:val="hybridMultilevel"/>
    <w:tmpl w:val="5F2A5AAC"/>
    <w:lvl w:ilvl="0" w:tplc="0419000D">
      <w:start w:val="1"/>
      <w:numFmt w:val="bullet"/>
      <w:lvlText w:val=""/>
      <w:lvlJc w:val="left"/>
      <w:pPr>
        <w:tabs>
          <w:tab w:val="num" w:pos="720"/>
        </w:tabs>
        <w:ind w:left="720" w:hanging="360"/>
      </w:pPr>
      <w:rPr>
        <w:rFonts w:ascii="Wingdings" w:hAnsi="Wingdings" w:hint="default"/>
      </w:rPr>
    </w:lvl>
    <w:lvl w:ilvl="1" w:tplc="21A89D7A" w:tentative="1">
      <w:start w:val="1"/>
      <w:numFmt w:val="bullet"/>
      <w:lvlText w:val=""/>
      <w:lvlJc w:val="left"/>
      <w:pPr>
        <w:tabs>
          <w:tab w:val="num" w:pos="1440"/>
        </w:tabs>
        <w:ind w:left="1440" w:hanging="360"/>
      </w:pPr>
      <w:rPr>
        <w:rFonts w:ascii="Wingdings" w:hAnsi="Wingdings" w:hint="default"/>
      </w:rPr>
    </w:lvl>
    <w:lvl w:ilvl="2" w:tplc="BCA20474" w:tentative="1">
      <w:start w:val="1"/>
      <w:numFmt w:val="bullet"/>
      <w:lvlText w:val=""/>
      <w:lvlJc w:val="left"/>
      <w:pPr>
        <w:tabs>
          <w:tab w:val="num" w:pos="2160"/>
        </w:tabs>
        <w:ind w:left="2160" w:hanging="360"/>
      </w:pPr>
      <w:rPr>
        <w:rFonts w:ascii="Wingdings" w:hAnsi="Wingdings" w:hint="default"/>
      </w:rPr>
    </w:lvl>
    <w:lvl w:ilvl="3" w:tplc="342624E0" w:tentative="1">
      <w:start w:val="1"/>
      <w:numFmt w:val="bullet"/>
      <w:lvlText w:val=""/>
      <w:lvlJc w:val="left"/>
      <w:pPr>
        <w:tabs>
          <w:tab w:val="num" w:pos="2880"/>
        </w:tabs>
        <w:ind w:left="2880" w:hanging="360"/>
      </w:pPr>
      <w:rPr>
        <w:rFonts w:ascii="Wingdings" w:hAnsi="Wingdings" w:hint="default"/>
      </w:rPr>
    </w:lvl>
    <w:lvl w:ilvl="4" w:tplc="2674A044" w:tentative="1">
      <w:start w:val="1"/>
      <w:numFmt w:val="bullet"/>
      <w:lvlText w:val=""/>
      <w:lvlJc w:val="left"/>
      <w:pPr>
        <w:tabs>
          <w:tab w:val="num" w:pos="3600"/>
        </w:tabs>
        <w:ind w:left="3600" w:hanging="360"/>
      </w:pPr>
      <w:rPr>
        <w:rFonts w:ascii="Wingdings" w:hAnsi="Wingdings" w:hint="default"/>
      </w:rPr>
    </w:lvl>
    <w:lvl w:ilvl="5" w:tplc="D7C64F70" w:tentative="1">
      <w:start w:val="1"/>
      <w:numFmt w:val="bullet"/>
      <w:lvlText w:val=""/>
      <w:lvlJc w:val="left"/>
      <w:pPr>
        <w:tabs>
          <w:tab w:val="num" w:pos="4320"/>
        </w:tabs>
        <w:ind w:left="4320" w:hanging="360"/>
      </w:pPr>
      <w:rPr>
        <w:rFonts w:ascii="Wingdings" w:hAnsi="Wingdings" w:hint="default"/>
      </w:rPr>
    </w:lvl>
    <w:lvl w:ilvl="6" w:tplc="D1E6EE70" w:tentative="1">
      <w:start w:val="1"/>
      <w:numFmt w:val="bullet"/>
      <w:lvlText w:val=""/>
      <w:lvlJc w:val="left"/>
      <w:pPr>
        <w:tabs>
          <w:tab w:val="num" w:pos="5040"/>
        </w:tabs>
        <w:ind w:left="5040" w:hanging="360"/>
      </w:pPr>
      <w:rPr>
        <w:rFonts w:ascii="Wingdings" w:hAnsi="Wingdings" w:hint="default"/>
      </w:rPr>
    </w:lvl>
    <w:lvl w:ilvl="7" w:tplc="DF36D880" w:tentative="1">
      <w:start w:val="1"/>
      <w:numFmt w:val="bullet"/>
      <w:lvlText w:val=""/>
      <w:lvlJc w:val="left"/>
      <w:pPr>
        <w:tabs>
          <w:tab w:val="num" w:pos="5760"/>
        </w:tabs>
        <w:ind w:left="5760" w:hanging="360"/>
      </w:pPr>
      <w:rPr>
        <w:rFonts w:ascii="Wingdings" w:hAnsi="Wingdings" w:hint="default"/>
      </w:rPr>
    </w:lvl>
    <w:lvl w:ilvl="8" w:tplc="405EA4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05E8C"/>
    <w:multiLevelType w:val="hybridMultilevel"/>
    <w:tmpl w:val="E278A1A8"/>
    <w:lvl w:ilvl="0" w:tplc="129AFB7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207F6C"/>
    <w:multiLevelType w:val="hybridMultilevel"/>
    <w:tmpl w:val="324883A0"/>
    <w:lvl w:ilvl="0" w:tplc="824AE238">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83701"/>
    <w:multiLevelType w:val="hybridMultilevel"/>
    <w:tmpl w:val="DB8E6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B053E1"/>
    <w:multiLevelType w:val="hybridMultilevel"/>
    <w:tmpl w:val="AB288AC6"/>
    <w:lvl w:ilvl="0" w:tplc="73EE0586">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0840C6"/>
    <w:multiLevelType w:val="hybridMultilevel"/>
    <w:tmpl w:val="7D3AA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49"/>
    <w:rsid w:val="000315B3"/>
    <w:rsid w:val="0005714B"/>
    <w:rsid w:val="002928F9"/>
    <w:rsid w:val="003F4449"/>
    <w:rsid w:val="00597749"/>
    <w:rsid w:val="006233AD"/>
    <w:rsid w:val="006923CD"/>
    <w:rsid w:val="00741B97"/>
    <w:rsid w:val="00813829"/>
    <w:rsid w:val="00817F28"/>
    <w:rsid w:val="00B9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B1E2"/>
  <w15:chartTrackingRefBased/>
  <w15:docId w15:val="{45521484-745C-4CD1-8891-2BFE45C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B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B90BBD"/>
    <w:pPr>
      <w:spacing w:after="0" w:line="240" w:lineRule="auto"/>
    </w:pPr>
  </w:style>
  <w:style w:type="table" w:styleId="a6">
    <w:name w:val="Table Grid"/>
    <w:basedOn w:val="a1"/>
    <w:uiPriority w:val="59"/>
    <w:rsid w:val="00B9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90BBD"/>
    <w:rPr>
      <w:b/>
      <w:bCs/>
    </w:rPr>
  </w:style>
  <w:style w:type="character" w:customStyle="1" w:styleId="a5">
    <w:name w:val="Без интервала Знак"/>
    <w:basedOn w:val="a0"/>
    <w:link w:val="a4"/>
    <w:uiPriority w:val="1"/>
    <w:rsid w:val="00B90BBD"/>
  </w:style>
  <w:style w:type="paragraph" w:styleId="a8">
    <w:name w:val="List Paragraph"/>
    <w:basedOn w:val="a"/>
    <w:link w:val="a9"/>
    <w:uiPriority w:val="34"/>
    <w:qFormat/>
    <w:rsid w:val="00B90BBD"/>
    <w:pPr>
      <w:ind w:left="720"/>
      <w:contextualSpacing/>
    </w:pPr>
  </w:style>
  <w:style w:type="character" w:customStyle="1" w:styleId="a9">
    <w:name w:val="Абзац списка Знак"/>
    <w:link w:val="a8"/>
    <w:uiPriority w:val="34"/>
    <w:locked/>
    <w:rsid w:val="00B90BBD"/>
  </w:style>
  <w:style w:type="paragraph" w:styleId="aa">
    <w:name w:val="Balloon Text"/>
    <w:basedOn w:val="a"/>
    <w:link w:val="ab"/>
    <w:uiPriority w:val="99"/>
    <w:semiHidden/>
    <w:unhideWhenUsed/>
    <w:rsid w:val="005977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7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693686383070839E-2"/>
          <c:y val="3.6624113524423213E-2"/>
          <c:w val="0.72731738283375158"/>
          <c:h val="0.80577071297633596"/>
        </c:manualLayout>
      </c:layout>
      <c:bar3DChart>
        <c:barDir val="col"/>
        <c:grouping val="clustered"/>
        <c:varyColors val="0"/>
        <c:ser>
          <c:idx val="0"/>
          <c:order val="0"/>
          <c:tx>
            <c:strRef>
              <c:f>Лист1!$B$1</c:f>
              <c:strCache>
                <c:ptCount val="1"/>
                <c:pt idx="0">
                  <c:v>4 тоқсан </c:v>
                </c:pt>
              </c:strCache>
            </c:strRef>
          </c:tx>
          <c:invertIfNegative val="0"/>
          <c:cat>
            <c:numRef>
              <c:f>Лист1!$A$2:$A$16</c:f>
              <c:numCache>
                <c:formatCode>General</c:formatCode>
                <c:ptCount val="15"/>
                <c:pt idx="0">
                  <c:v>1</c:v>
                </c:pt>
                <c:pt idx="4">
                  <c:v>2</c:v>
                </c:pt>
                <c:pt idx="8">
                  <c:v>3</c:v>
                </c:pt>
                <c:pt idx="12">
                  <c:v>4</c:v>
                </c:pt>
              </c:numCache>
            </c:numRef>
          </c:cat>
          <c:val>
            <c:numRef>
              <c:f>Лист1!$B$2:$B$16</c:f>
              <c:numCache>
                <c:formatCode>General</c:formatCode>
                <c:ptCount val="15"/>
                <c:pt idx="4">
                  <c:v>72.59</c:v>
                </c:pt>
                <c:pt idx="8">
                  <c:v>75.209999999999994</c:v>
                </c:pt>
                <c:pt idx="12">
                  <c:v>80.83</c:v>
                </c:pt>
              </c:numCache>
            </c:numRef>
          </c:val>
          <c:extLst>
            <c:ext xmlns:c16="http://schemas.microsoft.com/office/drawing/2014/chart" uri="{C3380CC4-5D6E-409C-BE32-E72D297353CC}">
              <c16:uniqueId val="{00000000-6AE3-426D-AFBE-BE95FD9F0774}"/>
            </c:ext>
          </c:extLst>
        </c:ser>
        <c:ser>
          <c:idx val="1"/>
          <c:order val="1"/>
          <c:tx>
            <c:strRef>
              <c:f>Лист1!$C$1</c:f>
              <c:strCache>
                <c:ptCount val="1"/>
                <c:pt idx="0">
                  <c:v>жылдық</c:v>
                </c:pt>
              </c:strCache>
            </c:strRef>
          </c:tx>
          <c:invertIfNegative val="0"/>
          <c:cat>
            <c:numRef>
              <c:f>Лист1!$A$2:$A$16</c:f>
              <c:numCache>
                <c:formatCode>General</c:formatCode>
                <c:ptCount val="15"/>
                <c:pt idx="0">
                  <c:v>1</c:v>
                </c:pt>
                <c:pt idx="4">
                  <c:v>2</c:v>
                </c:pt>
                <c:pt idx="8">
                  <c:v>3</c:v>
                </c:pt>
                <c:pt idx="12">
                  <c:v>4</c:v>
                </c:pt>
              </c:numCache>
            </c:numRef>
          </c:cat>
          <c:val>
            <c:numRef>
              <c:f>Лист1!$C$2:$C$16</c:f>
              <c:numCache>
                <c:formatCode>General</c:formatCode>
                <c:ptCount val="15"/>
                <c:pt idx="4">
                  <c:v>72.180000000000007</c:v>
                </c:pt>
                <c:pt idx="8">
                  <c:v>72.06</c:v>
                </c:pt>
                <c:pt idx="12">
                  <c:v>81.760000000000005</c:v>
                </c:pt>
              </c:numCache>
            </c:numRef>
          </c:val>
          <c:extLst>
            <c:ext xmlns:c16="http://schemas.microsoft.com/office/drawing/2014/chart" uri="{C3380CC4-5D6E-409C-BE32-E72D297353CC}">
              <c16:uniqueId val="{00000001-6AE3-426D-AFBE-BE95FD9F0774}"/>
            </c:ext>
          </c:extLst>
        </c:ser>
        <c:dLbls>
          <c:showLegendKey val="0"/>
          <c:showVal val="0"/>
          <c:showCatName val="0"/>
          <c:showSerName val="0"/>
          <c:showPercent val="0"/>
          <c:showBubbleSize val="0"/>
        </c:dLbls>
        <c:gapWidth val="150"/>
        <c:shape val="box"/>
        <c:axId val="141729152"/>
        <c:axId val="141739136"/>
        <c:axId val="0"/>
      </c:bar3DChart>
      <c:catAx>
        <c:axId val="1417291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739136"/>
        <c:crosses val="autoZero"/>
        <c:auto val="1"/>
        <c:lblAlgn val="ctr"/>
        <c:lblOffset val="100"/>
        <c:noMultiLvlLbl val="0"/>
      </c:catAx>
      <c:valAx>
        <c:axId val="1417391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72915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тоқсан</c:v>
                </c:pt>
              </c:strCache>
            </c:strRef>
          </c:tx>
          <c:invertIfNegative val="0"/>
          <c:cat>
            <c:numRef>
              <c:f>Лист1!$A$2:$A$18</c:f>
              <c:numCache>
                <c:formatCode>General</c:formatCode>
                <c:ptCount val="17"/>
                <c:pt idx="0">
                  <c:v>5</c:v>
                </c:pt>
                <c:pt idx="4">
                  <c:v>6</c:v>
                </c:pt>
                <c:pt idx="6">
                  <c:v>7</c:v>
                </c:pt>
                <c:pt idx="10">
                  <c:v>8</c:v>
                </c:pt>
                <c:pt idx="13">
                  <c:v>9</c:v>
                </c:pt>
              </c:numCache>
            </c:numRef>
          </c:cat>
          <c:val>
            <c:numRef>
              <c:f>Лист1!$B$2:$B$18</c:f>
              <c:numCache>
                <c:formatCode>General</c:formatCode>
                <c:ptCount val="17"/>
                <c:pt idx="0">
                  <c:v>90</c:v>
                </c:pt>
                <c:pt idx="4">
                  <c:v>75</c:v>
                </c:pt>
                <c:pt idx="6">
                  <c:v>33.33</c:v>
                </c:pt>
                <c:pt idx="10">
                  <c:v>100</c:v>
                </c:pt>
                <c:pt idx="13">
                  <c:v>100</c:v>
                </c:pt>
              </c:numCache>
            </c:numRef>
          </c:val>
          <c:extLst>
            <c:ext xmlns:c16="http://schemas.microsoft.com/office/drawing/2014/chart" uri="{C3380CC4-5D6E-409C-BE32-E72D297353CC}">
              <c16:uniqueId val="{00000000-3C7B-43C7-B3DB-37BAE3FEFDB1}"/>
            </c:ext>
          </c:extLst>
        </c:ser>
        <c:ser>
          <c:idx val="1"/>
          <c:order val="1"/>
          <c:tx>
            <c:strRef>
              <c:f>Лист1!$C$1</c:f>
              <c:strCache>
                <c:ptCount val="1"/>
                <c:pt idx="0">
                  <c:v>жылдық </c:v>
                </c:pt>
              </c:strCache>
            </c:strRef>
          </c:tx>
          <c:invertIfNegative val="0"/>
          <c:cat>
            <c:numRef>
              <c:f>Лист1!$A$2:$A$18</c:f>
              <c:numCache>
                <c:formatCode>General</c:formatCode>
                <c:ptCount val="17"/>
                <c:pt idx="0">
                  <c:v>5</c:v>
                </c:pt>
                <c:pt idx="4">
                  <c:v>6</c:v>
                </c:pt>
                <c:pt idx="6">
                  <c:v>7</c:v>
                </c:pt>
                <c:pt idx="10">
                  <c:v>8</c:v>
                </c:pt>
                <c:pt idx="13">
                  <c:v>9</c:v>
                </c:pt>
              </c:numCache>
            </c:numRef>
          </c:cat>
          <c:val>
            <c:numRef>
              <c:f>Лист1!$C$2:$C$18</c:f>
              <c:numCache>
                <c:formatCode>General</c:formatCode>
                <c:ptCount val="17"/>
                <c:pt idx="0">
                  <c:v>90</c:v>
                </c:pt>
                <c:pt idx="4">
                  <c:v>75</c:v>
                </c:pt>
                <c:pt idx="6">
                  <c:v>0</c:v>
                </c:pt>
                <c:pt idx="10">
                  <c:v>100</c:v>
                </c:pt>
                <c:pt idx="13">
                  <c:v>80</c:v>
                </c:pt>
              </c:numCache>
            </c:numRef>
          </c:val>
          <c:extLst>
            <c:ext xmlns:c16="http://schemas.microsoft.com/office/drawing/2014/chart" uri="{C3380CC4-5D6E-409C-BE32-E72D297353CC}">
              <c16:uniqueId val="{00000001-3C7B-43C7-B3DB-37BAE3FEFDB1}"/>
            </c:ext>
          </c:extLst>
        </c:ser>
        <c:dLbls>
          <c:showLegendKey val="0"/>
          <c:showVal val="0"/>
          <c:showCatName val="0"/>
          <c:showSerName val="0"/>
          <c:showPercent val="0"/>
          <c:showBubbleSize val="0"/>
        </c:dLbls>
        <c:gapWidth val="150"/>
        <c:shape val="box"/>
        <c:axId val="147661952"/>
        <c:axId val="147663488"/>
        <c:axId val="0"/>
      </c:bar3DChart>
      <c:catAx>
        <c:axId val="1476619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663488"/>
        <c:crosses val="autoZero"/>
        <c:auto val="1"/>
        <c:lblAlgn val="ctr"/>
        <c:lblOffset val="100"/>
        <c:noMultiLvlLbl val="0"/>
      </c:catAx>
      <c:valAx>
        <c:axId val="1476634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66195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2698</Words>
  <Characters>20534</Characters>
  <Application>Microsoft Office Word</Application>
  <DocSecurity>0</DocSecurity>
  <Lines>603</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2023-09-21T10:43:00Z</cp:lastPrinted>
  <dcterms:created xsi:type="dcterms:W3CDTF">2023-09-21T09:48:00Z</dcterms:created>
  <dcterms:modified xsi:type="dcterms:W3CDTF">2023-09-21T10:43:00Z</dcterms:modified>
</cp:coreProperties>
</file>